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2C40" w14:textId="33A0D9C7" w:rsidR="00BC5F01" w:rsidRPr="00554551" w:rsidRDefault="00BC5F01" w:rsidP="00BC5F0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1708416" behindDoc="1" locked="0" layoutInCell="1" allowOverlap="1" wp14:anchorId="17264225" wp14:editId="31C4334D">
            <wp:simplePos x="0" y="0"/>
            <wp:positionH relativeFrom="column">
              <wp:posOffset>8241030</wp:posOffset>
            </wp:positionH>
            <wp:positionV relativeFrom="paragraph">
              <wp:posOffset>-601980</wp:posOffset>
            </wp:positionV>
            <wp:extent cx="1194435" cy="901700"/>
            <wp:effectExtent l="0" t="0" r="5715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A91">
        <w:rPr>
          <w:rFonts w:ascii="Century Gothic" w:hAnsi="Century Gothic"/>
          <w:b/>
          <w:sz w:val="20"/>
          <w:szCs w:val="20"/>
        </w:rPr>
        <w:t xml:space="preserve">Inschrijvingsformulier CC de Werft </w:t>
      </w:r>
      <w:r w:rsidR="00A46CEE">
        <w:rPr>
          <w:rFonts w:ascii="Century Gothic" w:hAnsi="Century Gothic"/>
          <w:b/>
          <w:sz w:val="20"/>
          <w:szCs w:val="20"/>
        </w:rPr>
        <w:t>2020-2021</w:t>
      </w:r>
    </w:p>
    <w:p w14:paraId="10EC83F2" w14:textId="77777777" w:rsidR="00BC5F01" w:rsidRPr="00154A91" w:rsidRDefault="00BC5F01" w:rsidP="00BC5F01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 xml:space="preserve">SECUNDAIR </w:t>
      </w:r>
      <w:r w:rsidRPr="00154A91">
        <w:rPr>
          <w:rFonts w:ascii="Century Gothic" w:hAnsi="Century Gothic"/>
          <w:b/>
          <w:color w:val="C00000"/>
          <w:sz w:val="28"/>
          <w:szCs w:val="28"/>
        </w:rPr>
        <w:t>ONDERWIJS</w:t>
      </w:r>
    </w:p>
    <w:p w14:paraId="5C8E9595" w14:textId="77777777" w:rsidR="00BC5F01" w:rsidRPr="00554551" w:rsidRDefault="00BC5F01" w:rsidP="00BC5F0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F0D63E" wp14:editId="31796C7D">
                <wp:simplePos x="0" y="0"/>
                <wp:positionH relativeFrom="column">
                  <wp:posOffset>5895860</wp:posOffset>
                </wp:positionH>
                <wp:positionV relativeFrom="paragraph">
                  <wp:posOffset>125499</wp:posOffset>
                </wp:positionV>
                <wp:extent cx="3632200" cy="1808018"/>
                <wp:effectExtent l="0" t="0" r="25400" b="20955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80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79C8" w14:textId="77777777" w:rsidR="007A35F8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Inschrijven kan vanaf</w:t>
                            </w:r>
                            <w:r w:rsidRPr="0081666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woensdag 27/05/2020 om 20:00</w:t>
                            </w:r>
                          </w:p>
                          <w:p w14:paraId="65C2CA57" w14:textId="77777777" w:rsidR="007A35F8" w:rsidRPr="0081666E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7CD95FE4" w14:textId="6F4E9E61" w:rsidR="007A35F8" w:rsidRPr="001872C1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8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3A40AA6F" w14:textId="77777777" w:rsidR="007A35F8" w:rsidRDefault="007A35F8" w:rsidP="008166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activiteit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08456202" w14:textId="77777777" w:rsidR="007A35F8" w:rsidRDefault="007A35F8" w:rsidP="00BC5F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D63E" id="_x0000_s1037" type="#_x0000_t202" style="position:absolute;margin-left:464.25pt;margin-top:9.9pt;width:286pt;height:142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">
                <v:textbox>
                  <w:txbxContent>
                    <w:p w14:paraId="66EE79C8" w14:textId="77777777" w:rsidR="007A35F8" w:rsidRDefault="007A35F8" w:rsidP="008166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Inschrijven kan vanaf</w:t>
                      </w:r>
                      <w:r w:rsidRPr="0081666E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woensdag 27/05/2020 om 20:00</w:t>
                      </w:r>
                    </w:p>
                    <w:p w14:paraId="65C2CA57" w14:textId="77777777" w:rsidR="007A35F8" w:rsidRPr="0081666E" w:rsidRDefault="007A35F8" w:rsidP="008166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</w:p>
                    <w:p w14:paraId="7CD95FE4" w14:textId="6F4E9E61" w:rsidR="007A35F8" w:rsidRPr="001872C1" w:rsidRDefault="007A35F8" w:rsidP="0081666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89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3A40AA6F" w14:textId="77777777" w:rsidR="007A35F8" w:rsidRDefault="007A35F8" w:rsidP="0081666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activiteit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08456202" w14:textId="77777777" w:rsidR="007A35F8" w:rsidRDefault="007A35F8" w:rsidP="00BC5F0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50D579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BE5E2E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3E370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6D18DC3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384E9B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5B2C3ED6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B73903A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B70DDE8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FDE925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5EE5FE71" w14:textId="77777777" w:rsidR="00BC5F01" w:rsidRPr="0055455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5F1243" w14:textId="77777777" w:rsidR="00BC5F0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324C6CAE" w14:textId="77777777" w:rsidR="00BC5F01" w:rsidRDefault="00BC5F01" w:rsidP="00BC5F0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F22EF8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3E00BF2E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784E8375" w14:textId="1EC6154B" w:rsidR="00BC5F01" w:rsidRPr="00554551" w:rsidRDefault="00A46CEE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="00BC5F01" w:rsidRPr="00554551">
        <w:rPr>
          <w:rFonts w:ascii="Century Gothic" w:hAnsi="Century Gothic"/>
          <w:sz w:val="20"/>
          <w:szCs w:val="20"/>
        </w:rPr>
        <w:t xml:space="preserve">: </w:t>
      </w:r>
      <w:r w:rsidR="00BC5F01" w:rsidRPr="00554551">
        <w:rPr>
          <w:rFonts w:ascii="Century Gothic" w:hAnsi="Century Gothic"/>
          <w:sz w:val="20"/>
          <w:szCs w:val="20"/>
        </w:rPr>
        <w:tab/>
      </w:r>
    </w:p>
    <w:p w14:paraId="771627A5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7FBE6CB" w14:textId="77777777" w:rsidR="00BC5F01" w:rsidRPr="00554551" w:rsidRDefault="00BC5F01" w:rsidP="00BC5F0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05D1CB59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72C163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971EBAD" w14:textId="01C6D5AE" w:rsidR="00BC5F01" w:rsidRPr="0055455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CE1F0E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626B1739" w14:textId="77777777" w:rsidR="00BC5F01" w:rsidRPr="0055455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166DB92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22023F2A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B3E00E7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24B5852C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2C2A7FF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0B3D89F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E8A36AF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760B921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EE21B6" w14:textId="77777777" w:rsidR="00BC5F01" w:rsidRPr="00B93F37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0E90055B" w14:textId="0D13798B" w:rsidR="00BC5F01" w:rsidRDefault="00BC5F01" w:rsidP="00BC5F0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-714" w:tblpY="-24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06"/>
        <w:gridCol w:w="1021"/>
        <w:gridCol w:w="1742"/>
        <w:gridCol w:w="1721"/>
        <w:gridCol w:w="1681"/>
        <w:gridCol w:w="1782"/>
        <w:gridCol w:w="1620"/>
        <w:gridCol w:w="1843"/>
        <w:gridCol w:w="1990"/>
      </w:tblGrid>
      <w:tr w:rsidR="00B5216F" w:rsidRPr="00053EEE" w14:paraId="30CF782C" w14:textId="77777777" w:rsidTr="00EE094B">
        <w:trPr>
          <w:trHeight w:val="1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2ED5A9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53EE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lastRenderedPageBreak/>
              <w:t>Datum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BC76CF8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53EE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Uitvoerder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CAC1EE4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53EE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Titel</w:t>
            </w:r>
          </w:p>
        </w:tc>
        <w:tc>
          <w:tcPr>
            <w:tcW w:w="3463" w:type="dxa"/>
            <w:gridSpan w:val="2"/>
            <w:vAlign w:val="center"/>
          </w:tcPr>
          <w:p w14:paraId="0229DE88" w14:textId="527555E9" w:rsidR="007F1FAD" w:rsidRPr="00053EEE" w:rsidRDefault="00EE094B" w:rsidP="00B5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75C67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allowOverlap="1" wp14:anchorId="2E2B1900" wp14:editId="0F9C4B2A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-518160</wp:posOffset>
                      </wp:positionV>
                      <wp:extent cx="7117080" cy="647700"/>
                      <wp:effectExtent l="0" t="0" r="0" b="0"/>
                      <wp:wrapNone/>
                      <wp:docPr id="14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708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BF90A" w14:textId="77777777" w:rsidR="007A35F8" w:rsidRDefault="007A35F8" w:rsidP="00EE094B"/>
                                <w:p w14:paraId="2AEDE9BF" w14:textId="77777777" w:rsidR="007A35F8" w:rsidRPr="00975C67" w:rsidRDefault="007A35F8" w:rsidP="00EE094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nl-BE"/>
                                    </w:rPr>
                                  </w:pPr>
                                  <w:r w:rsidRPr="00975C6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nl-BE"/>
                                    </w:rPr>
                                    <w:t>Noteer hieronder het aantal geschatte leerlingen en eventueel de namen van de klassen en/of specifieke voorkeuren</w:t>
                                  </w:r>
                                </w:p>
                                <w:p w14:paraId="042D1AA2" w14:textId="77777777" w:rsidR="007A35F8" w:rsidRDefault="007A35F8" w:rsidP="00EE09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B1900" id="_x0000_s1038" type="#_x0000_t202" style="position:absolute;margin-left:28.7pt;margin-top:-40.8pt;width:560.4pt;height:51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" filled="f" stroked="f">
                      <v:textbox>
                        <w:txbxContent>
                          <w:p w14:paraId="6DDBF90A" w14:textId="77777777" w:rsidR="007A35F8" w:rsidRDefault="007A35F8" w:rsidP="00EE094B"/>
                          <w:p w14:paraId="2AEDE9BF" w14:textId="77777777" w:rsidR="007A35F8" w:rsidRPr="00975C67" w:rsidRDefault="007A35F8" w:rsidP="00EE094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</w:pPr>
                            <w:r w:rsidRPr="00975C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042D1AA2" w14:textId="77777777" w:rsidR="007A35F8" w:rsidRDefault="007A35F8" w:rsidP="00EE094B"/>
                        </w:txbxContent>
                      </v:textbox>
                    </v:shape>
                  </w:pict>
                </mc:Fallback>
              </mc:AlternateContent>
            </w:r>
            <w:r w:rsidR="007F1FA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1</w:t>
            </w:r>
            <w:r w:rsidR="007F1FAD" w:rsidRPr="007F1FA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nl-BE"/>
              </w:rPr>
              <w:t>ste</w:t>
            </w:r>
            <w:r w:rsidR="007F1FA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jaar                             2</w:t>
            </w:r>
            <w:r w:rsidR="007F1FAD" w:rsidRPr="007F1FA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nl-BE"/>
              </w:rPr>
              <w:t>de</w:t>
            </w:r>
            <w:r w:rsidR="007F1FA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jaar</w:t>
            </w:r>
          </w:p>
        </w:tc>
        <w:tc>
          <w:tcPr>
            <w:tcW w:w="3463" w:type="dxa"/>
            <w:gridSpan w:val="2"/>
            <w:vAlign w:val="center"/>
          </w:tcPr>
          <w:p w14:paraId="1B4AC8BF" w14:textId="281DD629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3</w:t>
            </w:r>
            <w:r w:rsidRPr="007F1FA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nl-BE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jaar                         4</w:t>
            </w:r>
            <w:r w:rsidRPr="007F1FA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nl-BE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jaar</w:t>
            </w:r>
          </w:p>
        </w:tc>
        <w:tc>
          <w:tcPr>
            <w:tcW w:w="3463" w:type="dxa"/>
            <w:gridSpan w:val="2"/>
            <w:vAlign w:val="center"/>
          </w:tcPr>
          <w:p w14:paraId="1F0409DA" w14:textId="1FE50283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5</w:t>
            </w:r>
            <w:r w:rsidRPr="007F1FA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nl-BE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jaar                 </w:t>
            </w:r>
            <w:r w:rsidR="00EE094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  <w:r w:rsidRPr="007F1FA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nl-BE"/>
              </w:rPr>
              <w:t>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jaar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8FABF17" w14:textId="77777777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53EE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USO</w:t>
            </w:r>
          </w:p>
        </w:tc>
      </w:tr>
      <w:tr w:rsidR="00B5216F" w:rsidRPr="00053EEE" w14:paraId="1EF5CC1B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420B53" w14:textId="74EFF5B6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Do 15 okt. 2020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AB932BD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C70FD">
              <w:rPr>
                <w:rFonts w:ascii="Calibri" w:hAnsi="Calibri" w:cs="Calibri"/>
                <w:i/>
                <w:iCs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>ABULEUS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Kloppend Hert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DDC505C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 xml:space="preserve">Zero </w:t>
            </w:r>
            <w:proofErr w:type="spellStart"/>
            <w:r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conduct</w:t>
            </w:r>
            <w:proofErr w:type="spellEnd"/>
          </w:p>
        </w:tc>
        <w:tc>
          <w:tcPr>
            <w:tcW w:w="1742" w:type="dxa"/>
            <w:shd w:val="clear" w:color="auto" w:fill="FF0000"/>
            <w:vAlign w:val="center"/>
          </w:tcPr>
          <w:p w14:paraId="1A19D38E" w14:textId="48609A51" w:rsidR="007F1FAD" w:rsidRDefault="009A739F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  <w:r w:rsidRPr="00883C6D"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2016" behindDoc="0" locked="0" layoutInCell="1" allowOverlap="1" wp14:anchorId="4F2FFE82" wp14:editId="1983F24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0</wp:posOffset>
                      </wp:positionV>
                      <wp:extent cx="3362325" cy="257175"/>
                      <wp:effectExtent l="0" t="0" r="9525" b="9525"/>
                      <wp:wrapNone/>
                      <wp:docPr id="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571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67FC7" w14:textId="77777777" w:rsidR="009A739F" w:rsidRPr="00883C6D" w:rsidRDefault="009A739F" w:rsidP="009A739F">
                                  <w:pPr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</w:pPr>
                                  <w:r w:rsidRPr="00883C6D"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  <w:t xml:space="preserve">Omcirkel: Heb je interesse in de workshop door MOOSS: </w:t>
                                  </w:r>
                                  <w:r w:rsidRPr="009A739F">
                                    <w:rPr>
                                      <w:lang w:val="nl-NL"/>
                                    </w:rPr>
                                    <w:t>ja/nee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FF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7.5pt;margin-top:0;width:264.75pt;height:20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" fillcolor="#c5e0b3 [1305]" stroked="f">
                      <v:fill color2="#c5e0b3 [1305]" rotate="t" angle="180" colors="0 #d9f3ca;.5 #e7f7dd;1 #f2fbee" focus="100%" type="gradient"/>
                      <v:textbox>
                        <w:txbxContent>
                          <w:p w14:paraId="6E367FC7" w14:textId="77777777" w:rsidR="009A739F" w:rsidRPr="00883C6D" w:rsidRDefault="009A739F" w:rsidP="009A739F">
                            <w:pPr>
                              <w:rPr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883C6D">
                              <w:rPr>
                                <w:sz w:val="19"/>
                                <w:szCs w:val="19"/>
                                <w:lang w:val="nl-NL"/>
                              </w:rPr>
                              <w:t xml:space="preserve">Omcirkel: Heb je interesse in de workshop door MOOSS: </w:t>
                            </w:r>
                            <w:r w:rsidRPr="009A739F">
                              <w:rPr>
                                <w:lang w:val="nl-NL"/>
                              </w:rPr>
                              <w:t>ja/nee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1" w:type="dxa"/>
            <w:shd w:val="clear" w:color="auto" w:fill="FF0000"/>
            <w:noWrap/>
            <w:vAlign w:val="center"/>
          </w:tcPr>
          <w:p w14:paraId="580388C7" w14:textId="024C68E4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FF0000"/>
            <w:vAlign w:val="center"/>
          </w:tcPr>
          <w:p w14:paraId="1CA81344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82" w:type="dxa"/>
            <w:shd w:val="clear" w:color="auto" w:fill="F7CAAC" w:themeFill="accent2" w:themeFillTint="66"/>
            <w:noWrap/>
            <w:vAlign w:val="center"/>
          </w:tcPr>
          <w:p w14:paraId="1AA30C58" w14:textId="6EA5455A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65643245" w14:textId="5F4F2FA0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noWrap/>
            <w:vAlign w:val="center"/>
          </w:tcPr>
          <w:p w14:paraId="7C1D3B78" w14:textId="572BE327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FF0000"/>
            <w:noWrap/>
            <w:vAlign w:val="center"/>
          </w:tcPr>
          <w:p w14:paraId="087F70F2" w14:textId="29E0FA1A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B5216F" w:rsidRPr="00053EEE" w14:paraId="3B208E1C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56A3DFB4" w14:textId="1BF05AF9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Woe 21 okt. 2020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7C9E98F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Tom Struyf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81205BD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DIER</w:t>
            </w:r>
          </w:p>
        </w:tc>
        <w:tc>
          <w:tcPr>
            <w:tcW w:w="1742" w:type="dxa"/>
            <w:shd w:val="clear" w:color="auto" w:fill="C5E0B3" w:themeFill="accent6" w:themeFillTint="66"/>
            <w:vAlign w:val="center"/>
          </w:tcPr>
          <w:p w14:paraId="011B2A6F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21" w:type="dxa"/>
            <w:shd w:val="clear" w:color="auto" w:fill="C5E0B3" w:themeFill="accent6" w:themeFillTint="66"/>
            <w:noWrap/>
            <w:vAlign w:val="center"/>
          </w:tcPr>
          <w:p w14:paraId="767307FC" w14:textId="3F8EB206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FF0000"/>
            <w:vAlign w:val="center"/>
          </w:tcPr>
          <w:p w14:paraId="1DA199B6" w14:textId="35D95274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82" w:type="dxa"/>
            <w:shd w:val="clear" w:color="auto" w:fill="FF0000"/>
            <w:noWrap/>
            <w:vAlign w:val="center"/>
          </w:tcPr>
          <w:p w14:paraId="36065711" w14:textId="6D3CFD83" w:rsidR="007F1FAD" w:rsidRPr="00053EEE" w:rsidRDefault="006B5D08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83C6D"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3DDE12C6" wp14:editId="7D02AA55">
                      <wp:simplePos x="0" y="0"/>
                      <wp:positionH relativeFrom="column">
                        <wp:posOffset>-971550</wp:posOffset>
                      </wp:positionH>
                      <wp:positionV relativeFrom="paragraph">
                        <wp:posOffset>34290</wp:posOffset>
                      </wp:positionV>
                      <wp:extent cx="4143375" cy="276225"/>
                      <wp:effectExtent l="0" t="0" r="9525" b="9525"/>
                      <wp:wrapNone/>
                      <wp:docPr id="2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2762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73EB5" w14:textId="77777777" w:rsidR="006B5D08" w:rsidRPr="00883C6D" w:rsidRDefault="006B5D08" w:rsidP="006B5D08">
                                  <w:pPr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</w:pPr>
                                  <w:r w:rsidRPr="00883C6D"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  <w:t xml:space="preserve">Omcirkel: Heb je interesse in de gratis voor-of </w:t>
                                  </w:r>
                                  <w:proofErr w:type="spellStart"/>
                                  <w:r w:rsidRPr="00883C6D"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  <w:t>naverwerking</w:t>
                                  </w:r>
                                  <w:proofErr w:type="spellEnd"/>
                                  <w:r w:rsidRPr="00883C6D"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  <w:t xml:space="preserve"> in de Werft: </w:t>
                                  </w:r>
                                  <w:r w:rsidRPr="009A739F">
                                    <w:rPr>
                                      <w:lang w:val="nl-NL"/>
                                    </w:rPr>
                                    <w:t>ja/nee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E12C6" id="_x0000_s1029" type="#_x0000_t202" style="position:absolute;left:0;text-align:left;margin-left:-76.5pt;margin-top:2.7pt;width:326.25pt;height:21.7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" fillcolor="#c5e0b3 [1305]" stroked="f">
                      <v:fill color2="#c5e0b3 [1305]" rotate="t" angle="180" colors="0 #d9f3ca;.5 #e7f7dd;1 #f2fbee" focus="100%" type="gradient"/>
                      <v:textbox>
                        <w:txbxContent>
                          <w:p w14:paraId="07473EB5" w14:textId="77777777" w:rsidR="006B5D08" w:rsidRPr="00883C6D" w:rsidRDefault="006B5D08" w:rsidP="006B5D08">
                            <w:pPr>
                              <w:rPr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883C6D">
                              <w:rPr>
                                <w:sz w:val="19"/>
                                <w:szCs w:val="19"/>
                                <w:lang w:val="nl-NL"/>
                              </w:rPr>
                              <w:t xml:space="preserve">Omcirkel: Heb je interesse in de gratis voor-of </w:t>
                            </w:r>
                            <w:proofErr w:type="spellStart"/>
                            <w:r w:rsidRPr="00883C6D">
                              <w:rPr>
                                <w:sz w:val="19"/>
                                <w:szCs w:val="19"/>
                                <w:lang w:val="nl-NL"/>
                              </w:rPr>
                              <w:t>naverwerking</w:t>
                            </w:r>
                            <w:proofErr w:type="spellEnd"/>
                            <w:r w:rsidRPr="00883C6D">
                              <w:rPr>
                                <w:sz w:val="19"/>
                                <w:szCs w:val="19"/>
                                <w:lang w:val="nl-NL"/>
                              </w:rPr>
                              <w:t xml:space="preserve"> in de Werft: </w:t>
                            </w:r>
                            <w:r w:rsidRPr="009A739F">
                              <w:rPr>
                                <w:lang w:val="nl-NL"/>
                              </w:rPr>
                              <w:t>ja/nee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0000"/>
            <w:vAlign w:val="center"/>
          </w:tcPr>
          <w:p w14:paraId="4981A339" w14:textId="3130E056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0000"/>
            <w:noWrap/>
            <w:vAlign w:val="center"/>
          </w:tcPr>
          <w:p w14:paraId="2C46FF38" w14:textId="3F518DD8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F7CAAC" w:themeFill="accent2" w:themeFillTint="66"/>
            <w:noWrap/>
            <w:vAlign w:val="center"/>
          </w:tcPr>
          <w:p w14:paraId="3AB9CB3B" w14:textId="4A05BF56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B5216F" w:rsidRPr="00053EEE" w14:paraId="2C5D1DF3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6AF88FF3" w14:textId="2EDE0719" w:rsidR="00EE094B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Vrij 13 nov. 2020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5CB75DEE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 Mannschaft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19B48A9" w14:textId="5BC524BD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JOHN&amp; JANE</w:t>
            </w:r>
          </w:p>
        </w:tc>
        <w:tc>
          <w:tcPr>
            <w:tcW w:w="1742" w:type="dxa"/>
            <w:shd w:val="clear" w:color="auto" w:fill="FF0000"/>
            <w:vAlign w:val="center"/>
          </w:tcPr>
          <w:p w14:paraId="0F2C8327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F0000"/>
            <w:noWrap/>
            <w:vAlign w:val="center"/>
          </w:tcPr>
          <w:p w14:paraId="3D3F1CAA" w14:textId="09F28E34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C5E0B3" w:themeFill="accent6" w:themeFillTint="66"/>
            <w:vAlign w:val="center"/>
          </w:tcPr>
          <w:p w14:paraId="20752EE5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82" w:type="dxa"/>
            <w:shd w:val="clear" w:color="auto" w:fill="C5E0B3" w:themeFill="accent6" w:themeFillTint="66"/>
            <w:noWrap/>
            <w:vAlign w:val="center"/>
          </w:tcPr>
          <w:p w14:paraId="393B721D" w14:textId="70339809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2AA23BB8" w14:textId="1213E5EC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noWrap/>
            <w:vAlign w:val="center"/>
          </w:tcPr>
          <w:p w14:paraId="389584FF" w14:textId="687125D2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C5E0B3" w:themeFill="accent6" w:themeFillTint="66"/>
            <w:noWrap/>
            <w:vAlign w:val="center"/>
          </w:tcPr>
          <w:p w14:paraId="5B1C08E5" w14:textId="78D04CE9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B5216F" w:rsidRPr="00053EEE" w14:paraId="08D501B0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0B52AF13" w14:textId="7C723162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 23 nov. 2020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7E131D6D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Cie Tartaren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E5CE146" w14:textId="61FA5614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Hotel-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zeepke</w:t>
            </w:r>
            <w:proofErr w:type="spellEnd"/>
          </w:p>
        </w:tc>
        <w:tc>
          <w:tcPr>
            <w:tcW w:w="1742" w:type="dxa"/>
            <w:shd w:val="clear" w:color="auto" w:fill="FF0000"/>
            <w:vAlign w:val="center"/>
          </w:tcPr>
          <w:p w14:paraId="3662E7B6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F0000"/>
            <w:noWrap/>
            <w:vAlign w:val="center"/>
          </w:tcPr>
          <w:p w14:paraId="0C3B0BE1" w14:textId="388E1F2B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FF0000"/>
            <w:vAlign w:val="center"/>
          </w:tcPr>
          <w:p w14:paraId="46B8C492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82" w:type="dxa"/>
            <w:shd w:val="clear" w:color="auto" w:fill="FF0000"/>
            <w:noWrap/>
            <w:vAlign w:val="center"/>
          </w:tcPr>
          <w:p w14:paraId="50437B39" w14:textId="18D8DBCF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3A49B737" w14:textId="157D2820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noWrap/>
            <w:vAlign w:val="center"/>
          </w:tcPr>
          <w:p w14:paraId="47DB144C" w14:textId="6CCF9761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FF0000"/>
            <w:noWrap/>
            <w:vAlign w:val="center"/>
          </w:tcPr>
          <w:p w14:paraId="3AA6723D" w14:textId="7CC35638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B5216F" w:rsidRPr="00053EEE" w14:paraId="1694C861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228E0378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 5 jan. </w:t>
            </w:r>
          </w:p>
          <w:p w14:paraId="6EAE7AAD" w14:textId="3B8FDF12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36A53277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MicrooB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A8DBD31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Lady Mac</w:t>
            </w:r>
          </w:p>
        </w:tc>
        <w:tc>
          <w:tcPr>
            <w:tcW w:w="1742" w:type="dxa"/>
            <w:shd w:val="clear" w:color="auto" w:fill="FF0000"/>
            <w:vAlign w:val="center"/>
          </w:tcPr>
          <w:p w14:paraId="7E380EAE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F0000"/>
            <w:noWrap/>
            <w:vAlign w:val="center"/>
          </w:tcPr>
          <w:p w14:paraId="2AA00952" w14:textId="5C9FB31C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C5E0B3" w:themeFill="accent6" w:themeFillTint="66"/>
            <w:vAlign w:val="center"/>
          </w:tcPr>
          <w:p w14:paraId="481197B9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82" w:type="dxa"/>
            <w:shd w:val="clear" w:color="auto" w:fill="C5E0B3" w:themeFill="accent6" w:themeFillTint="66"/>
            <w:noWrap/>
            <w:vAlign w:val="center"/>
          </w:tcPr>
          <w:p w14:paraId="589266D4" w14:textId="475FD6A6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4C861099" w14:textId="17747284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noWrap/>
            <w:vAlign w:val="center"/>
          </w:tcPr>
          <w:p w14:paraId="037FBD45" w14:textId="776BB862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FF0000"/>
            <w:noWrap/>
            <w:vAlign w:val="center"/>
          </w:tcPr>
          <w:p w14:paraId="568CA2E8" w14:textId="5102E72E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B5216F" w:rsidRPr="00053EEE" w14:paraId="18BF0D61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64D7EC21" w14:textId="1BA687F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 19 jan. 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4A8AA559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Peter Hens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3F62EBC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Rookie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Comedy</w:t>
            </w:r>
          </w:p>
        </w:tc>
        <w:tc>
          <w:tcPr>
            <w:tcW w:w="1742" w:type="dxa"/>
            <w:shd w:val="clear" w:color="auto" w:fill="C5E0B3" w:themeFill="accent6" w:themeFillTint="66"/>
            <w:vAlign w:val="center"/>
          </w:tcPr>
          <w:p w14:paraId="354E2440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21" w:type="dxa"/>
            <w:shd w:val="clear" w:color="auto" w:fill="C5E0B3" w:themeFill="accent6" w:themeFillTint="66"/>
            <w:noWrap/>
            <w:vAlign w:val="center"/>
          </w:tcPr>
          <w:p w14:paraId="566BAF3F" w14:textId="05145D0E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FF0000"/>
            <w:vAlign w:val="center"/>
          </w:tcPr>
          <w:p w14:paraId="3AF6C7E0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82" w:type="dxa"/>
            <w:shd w:val="clear" w:color="auto" w:fill="FF0000"/>
            <w:noWrap/>
            <w:vAlign w:val="center"/>
          </w:tcPr>
          <w:p w14:paraId="7C2EF2A1" w14:textId="382435DA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shd w:val="clear" w:color="auto" w:fill="FF0000"/>
            <w:vAlign w:val="center"/>
          </w:tcPr>
          <w:p w14:paraId="46D84EF9" w14:textId="186EF75A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0000"/>
            <w:noWrap/>
            <w:vAlign w:val="center"/>
          </w:tcPr>
          <w:p w14:paraId="301EF629" w14:textId="76B315CC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C5E0B3" w:themeFill="accent6" w:themeFillTint="66"/>
            <w:noWrap/>
            <w:vAlign w:val="center"/>
          </w:tcPr>
          <w:p w14:paraId="2ED65D7C" w14:textId="74BFA1E7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B5216F" w:rsidRPr="00053EEE" w14:paraId="176EEF2A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7470F1BD" w14:textId="50D03AD9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Do 21 jan. 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2BF6E602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Tape Face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9E2A86E" w14:textId="77777777" w:rsidR="007F1FAD" w:rsidRPr="00053EEE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Best of</w:t>
            </w:r>
          </w:p>
        </w:tc>
        <w:tc>
          <w:tcPr>
            <w:tcW w:w="1742" w:type="dxa"/>
            <w:shd w:val="clear" w:color="auto" w:fill="FF0000"/>
            <w:vAlign w:val="center"/>
          </w:tcPr>
          <w:p w14:paraId="2D02BF81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F0000"/>
            <w:noWrap/>
            <w:vAlign w:val="center"/>
          </w:tcPr>
          <w:p w14:paraId="4764454C" w14:textId="1EF54FB6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FF0000"/>
            <w:vAlign w:val="center"/>
          </w:tcPr>
          <w:p w14:paraId="53E034E5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82" w:type="dxa"/>
            <w:shd w:val="clear" w:color="auto" w:fill="FF0000"/>
            <w:noWrap/>
            <w:vAlign w:val="center"/>
          </w:tcPr>
          <w:p w14:paraId="6CC35D6F" w14:textId="4399109A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7362E4FC" w14:textId="1B9BADDF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noWrap/>
            <w:vAlign w:val="center"/>
          </w:tcPr>
          <w:p w14:paraId="1DE44996" w14:textId="78574A8B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F7CAAC" w:themeFill="accent2" w:themeFillTint="66"/>
            <w:noWrap/>
            <w:vAlign w:val="center"/>
          </w:tcPr>
          <w:p w14:paraId="59E7C673" w14:textId="77777777" w:rsidR="007F1FAD" w:rsidRPr="00053EEE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B5216F" w:rsidRPr="00053EEE" w14:paraId="493F183D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15D9EF1C" w14:textId="04C2C06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Vrij 22 jan. 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4B6B845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FWF Wrestling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0C82A9F" w14:textId="56D26F0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Wrestle4-Schools</w:t>
            </w:r>
          </w:p>
        </w:tc>
        <w:tc>
          <w:tcPr>
            <w:tcW w:w="1742" w:type="dxa"/>
            <w:shd w:val="clear" w:color="auto" w:fill="C5E0B3" w:themeFill="accent6" w:themeFillTint="66"/>
            <w:vAlign w:val="center"/>
          </w:tcPr>
          <w:p w14:paraId="1A0E6CA1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21" w:type="dxa"/>
            <w:shd w:val="clear" w:color="auto" w:fill="C5E0B3" w:themeFill="accent6" w:themeFillTint="66"/>
            <w:noWrap/>
            <w:vAlign w:val="center"/>
          </w:tcPr>
          <w:p w14:paraId="2A1803C2" w14:textId="34589C3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681" w:type="dxa"/>
            <w:shd w:val="clear" w:color="auto" w:fill="F7CAAC" w:themeFill="accent2" w:themeFillTint="66"/>
            <w:vAlign w:val="center"/>
          </w:tcPr>
          <w:p w14:paraId="29053752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82" w:type="dxa"/>
            <w:shd w:val="clear" w:color="auto" w:fill="F7CAAC" w:themeFill="accent2" w:themeFillTint="66"/>
            <w:noWrap/>
            <w:vAlign w:val="center"/>
          </w:tcPr>
          <w:p w14:paraId="7654F5D3" w14:textId="6AA5C50C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FF0000"/>
            <w:vAlign w:val="center"/>
          </w:tcPr>
          <w:p w14:paraId="396096B5" w14:textId="45473C6C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0000"/>
            <w:noWrap/>
            <w:vAlign w:val="center"/>
          </w:tcPr>
          <w:p w14:paraId="3467A361" w14:textId="47603B7F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C5E0B3" w:themeFill="accent6" w:themeFillTint="66"/>
            <w:noWrap/>
            <w:vAlign w:val="center"/>
          </w:tcPr>
          <w:p w14:paraId="06F3804E" w14:textId="35E04172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</w:tr>
      <w:tr w:rsidR="00B5216F" w:rsidRPr="00053EEE" w14:paraId="36AF4D64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27C9F17F" w14:textId="688A14B3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 9 mrt.</w:t>
            </w:r>
          </w:p>
          <w:p w14:paraId="1491BE18" w14:textId="5B42ABE9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363661B5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Tuning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People &amp; Bronks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F4F1F10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Rita</w:t>
            </w:r>
          </w:p>
        </w:tc>
        <w:tc>
          <w:tcPr>
            <w:tcW w:w="1742" w:type="dxa"/>
            <w:shd w:val="clear" w:color="auto" w:fill="C5E0B3" w:themeFill="accent6" w:themeFillTint="66"/>
            <w:vAlign w:val="center"/>
          </w:tcPr>
          <w:p w14:paraId="1E57E3E1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21" w:type="dxa"/>
            <w:shd w:val="clear" w:color="auto" w:fill="C5E0B3" w:themeFill="accent6" w:themeFillTint="66"/>
            <w:noWrap/>
            <w:vAlign w:val="center"/>
          </w:tcPr>
          <w:p w14:paraId="79679F7F" w14:textId="50C81038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FF0000"/>
            <w:vAlign w:val="center"/>
          </w:tcPr>
          <w:p w14:paraId="44DE6729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82" w:type="dxa"/>
            <w:shd w:val="clear" w:color="auto" w:fill="FF0000"/>
            <w:noWrap/>
            <w:vAlign w:val="center"/>
          </w:tcPr>
          <w:p w14:paraId="175EC08D" w14:textId="2BE40B43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FF0000"/>
            <w:vAlign w:val="center"/>
          </w:tcPr>
          <w:p w14:paraId="2E9FE378" w14:textId="726035B2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0000"/>
            <w:noWrap/>
            <w:vAlign w:val="center"/>
          </w:tcPr>
          <w:p w14:paraId="290DACFA" w14:textId="2B426E1E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990" w:type="dxa"/>
            <w:shd w:val="clear" w:color="auto" w:fill="F7CAAC" w:themeFill="accent2" w:themeFillTint="66"/>
            <w:noWrap/>
            <w:vAlign w:val="center"/>
          </w:tcPr>
          <w:p w14:paraId="0CB1BECD" w14:textId="362F8F6C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</w:tr>
      <w:tr w:rsidR="00B5216F" w:rsidRPr="00053EEE" w14:paraId="0627C1D5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7E38C067" w14:textId="78441FEF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 22 mrt. 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23A2FC5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Vervloet &amp; De Studio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D47783F" w14:textId="351F60F2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TERMI-NATOR TOO</w:t>
            </w:r>
          </w:p>
        </w:tc>
        <w:tc>
          <w:tcPr>
            <w:tcW w:w="1742" w:type="dxa"/>
            <w:shd w:val="clear" w:color="auto" w:fill="C5E0B3" w:themeFill="accent6" w:themeFillTint="66"/>
            <w:vAlign w:val="center"/>
          </w:tcPr>
          <w:p w14:paraId="72BC7A85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21" w:type="dxa"/>
            <w:shd w:val="clear" w:color="auto" w:fill="C5E0B3" w:themeFill="accent6" w:themeFillTint="66"/>
            <w:noWrap/>
            <w:vAlign w:val="center"/>
          </w:tcPr>
          <w:p w14:paraId="69DD075D" w14:textId="77BB8C9F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C5E0B3" w:themeFill="accent6" w:themeFillTint="66"/>
            <w:vAlign w:val="center"/>
          </w:tcPr>
          <w:p w14:paraId="63024539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82" w:type="dxa"/>
            <w:shd w:val="clear" w:color="auto" w:fill="C5E0B3" w:themeFill="accent6" w:themeFillTint="66"/>
            <w:noWrap/>
            <w:vAlign w:val="center"/>
          </w:tcPr>
          <w:p w14:paraId="5F706C00" w14:textId="610DA058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FF0000"/>
            <w:vAlign w:val="center"/>
          </w:tcPr>
          <w:p w14:paraId="084C1B53" w14:textId="73FD6F4E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0000"/>
            <w:noWrap/>
            <w:vAlign w:val="center"/>
          </w:tcPr>
          <w:p w14:paraId="76EC2772" w14:textId="0C289C52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990" w:type="dxa"/>
            <w:shd w:val="clear" w:color="auto" w:fill="C5E0B3" w:themeFill="accent6" w:themeFillTint="66"/>
            <w:noWrap/>
            <w:vAlign w:val="center"/>
          </w:tcPr>
          <w:p w14:paraId="5CB22C62" w14:textId="2D4167DD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</w:tr>
      <w:tr w:rsidR="00B5216F" w:rsidRPr="00053EEE" w14:paraId="2C0D8993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3E43CC44" w14:textId="1D3BFF1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Vrij 23 apr. 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4A0015E8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hetpaleis / Simon De Vos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05550E2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Wat is de Wat</w:t>
            </w:r>
          </w:p>
        </w:tc>
        <w:tc>
          <w:tcPr>
            <w:tcW w:w="1742" w:type="dxa"/>
            <w:shd w:val="clear" w:color="auto" w:fill="FF0000"/>
            <w:vAlign w:val="center"/>
          </w:tcPr>
          <w:p w14:paraId="1823468D" w14:textId="77777777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F0000"/>
            <w:noWrap/>
            <w:vAlign w:val="center"/>
          </w:tcPr>
          <w:p w14:paraId="640C9B48" w14:textId="514F88BF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681" w:type="dxa"/>
            <w:shd w:val="clear" w:color="auto" w:fill="C5E0B3" w:themeFill="accent6" w:themeFillTint="66"/>
            <w:vAlign w:val="center"/>
          </w:tcPr>
          <w:p w14:paraId="05163AEA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82" w:type="dxa"/>
            <w:shd w:val="clear" w:color="auto" w:fill="C5E0B3" w:themeFill="accent6" w:themeFillTint="66"/>
            <w:noWrap/>
            <w:vAlign w:val="center"/>
          </w:tcPr>
          <w:p w14:paraId="52AE074D" w14:textId="0076BCD0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07037DD8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noWrap/>
            <w:vAlign w:val="center"/>
          </w:tcPr>
          <w:p w14:paraId="795AFDA5" w14:textId="1AF7C56C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990" w:type="dxa"/>
            <w:shd w:val="clear" w:color="auto" w:fill="FF0000"/>
            <w:noWrap/>
            <w:vAlign w:val="center"/>
          </w:tcPr>
          <w:p w14:paraId="32C199A1" w14:textId="27845684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</w:tr>
      <w:tr w:rsidR="00B5216F" w:rsidRPr="00053EEE" w14:paraId="6E23E0AF" w14:textId="77777777" w:rsidTr="00EE094B">
        <w:trPr>
          <w:trHeight w:val="709"/>
        </w:trPr>
        <w:tc>
          <w:tcPr>
            <w:tcW w:w="1129" w:type="dxa"/>
            <w:shd w:val="clear" w:color="auto" w:fill="auto"/>
            <w:noWrap/>
            <w:vAlign w:val="center"/>
          </w:tcPr>
          <w:p w14:paraId="1E638B0B" w14:textId="1EB8ED5B" w:rsidR="00A522F9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 4 mei 2021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BD9F923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Bronks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437B33F" w14:textId="77777777" w:rsidR="007F1FAD" w:rsidRDefault="007F1FAD" w:rsidP="00B5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Clash</w:t>
            </w:r>
          </w:p>
        </w:tc>
        <w:tc>
          <w:tcPr>
            <w:tcW w:w="1742" w:type="dxa"/>
            <w:shd w:val="clear" w:color="auto" w:fill="F7CAAC" w:themeFill="accent2" w:themeFillTint="66"/>
            <w:vAlign w:val="center"/>
          </w:tcPr>
          <w:p w14:paraId="35C22DC2" w14:textId="664B97E6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F7CAAC" w:themeFill="accent2" w:themeFillTint="66"/>
            <w:noWrap/>
            <w:vAlign w:val="center"/>
          </w:tcPr>
          <w:p w14:paraId="07E4315C" w14:textId="43F78679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  <w:tc>
          <w:tcPr>
            <w:tcW w:w="1681" w:type="dxa"/>
            <w:shd w:val="clear" w:color="auto" w:fill="C5E0B3" w:themeFill="accent6" w:themeFillTint="66"/>
            <w:vAlign w:val="center"/>
          </w:tcPr>
          <w:p w14:paraId="3D140489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782" w:type="dxa"/>
            <w:shd w:val="clear" w:color="auto" w:fill="C5E0B3" w:themeFill="accent6" w:themeFillTint="66"/>
            <w:noWrap/>
            <w:vAlign w:val="center"/>
          </w:tcPr>
          <w:p w14:paraId="5846561C" w14:textId="15FDD244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0552AE1D" w14:textId="77777777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noWrap/>
            <w:vAlign w:val="center"/>
          </w:tcPr>
          <w:p w14:paraId="1D625926" w14:textId="2F8DD32B" w:rsidR="007F1FAD" w:rsidRDefault="007F1FAD" w:rsidP="00B5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</w:pPr>
          </w:p>
        </w:tc>
        <w:tc>
          <w:tcPr>
            <w:tcW w:w="1990" w:type="dxa"/>
            <w:shd w:val="clear" w:color="auto" w:fill="FF0000"/>
            <w:noWrap/>
            <w:vAlign w:val="center"/>
          </w:tcPr>
          <w:p w14:paraId="6102CCA3" w14:textId="7FCE7C91" w:rsidR="007F1FAD" w:rsidRDefault="007F1FAD" w:rsidP="00B5216F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20"/>
              </w:rPr>
            </w:pPr>
          </w:p>
        </w:tc>
      </w:tr>
    </w:tbl>
    <w:p w14:paraId="00A58485" w14:textId="09A13D1B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68D9847B" w14:textId="77777777" w:rsidR="00BC5F01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BC5F01" w14:paraId="59121955" w14:textId="77777777" w:rsidTr="00BC5F01">
        <w:tc>
          <w:tcPr>
            <w:tcW w:w="2122" w:type="dxa"/>
          </w:tcPr>
          <w:p w14:paraId="7BBC5C4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042D86FC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61A02E0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>
              <w:rPr>
                <w:rStyle w:val="Voetnootmarkering"/>
                <w:rFonts w:ascii="Century Gothic" w:hAnsi="Century Gothic"/>
                <w:b/>
                <w:sz w:val="20"/>
                <w:szCs w:val="20"/>
              </w:rPr>
              <w:footnoteReference w:id="2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BC5F01" w14:paraId="0863985F" w14:textId="77777777" w:rsidTr="00BC5F01">
        <w:tc>
          <w:tcPr>
            <w:tcW w:w="2122" w:type="dxa"/>
          </w:tcPr>
          <w:p w14:paraId="2662AF7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F23D0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1CE6E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9D20054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CBB1488" w14:textId="77777777" w:rsidTr="00BC5F01">
        <w:tc>
          <w:tcPr>
            <w:tcW w:w="2122" w:type="dxa"/>
          </w:tcPr>
          <w:p w14:paraId="6FD91FBE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A3B4CE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5C3B8B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365355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5826F712" w14:textId="77777777" w:rsidTr="00BC5F01">
        <w:tc>
          <w:tcPr>
            <w:tcW w:w="2122" w:type="dxa"/>
          </w:tcPr>
          <w:p w14:paraId="200F7069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583F2B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7C11F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59CAE7AE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3B31CF4F" w14:textId="77777777" w:rsidTr="00BC5F01">
        <w:tc>
          <w:tcPr>
            <w:tcW w:w="2122" w:type="dxa"/>
          </w:tcPr>
          <w:p w14:paraId="69E146D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6806D2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DA4FCC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1343714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FC23834" w14:textId="77777777" w:rsidTr="00BC5F01">
        <w:tc>
          <w:tcPr>
            <w:tcW w:w="2122" w:type="dxa"/>
          </w:tcPr>
          <w:p w14:paraId="00EAE9C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168C12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086B2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1038996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76A25985" w14:textId="77777777" w:rsidTr="00BC5F01">
        <w:tc>
          <w:tcPr>
            <w:tcW w:w="2122" w:type="dxa"/>
          </w:tcPr>
          <w:p w14:paraId="48F2EE58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AE7C70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E89FB2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1431C5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F70FF31" w14:textId="77777777" w:rsidTr="00BC5F01">
        <w:tc>
          <w:tcPr>
            <w:tcW w:w="2122" w:type="dxa"/>
          </w:tcPr>
          <w:p w14:paraId="4D512B1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EF0139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0EC8D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33ABCFC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5212762B" w14:textId="77777777" w:rsidTr="00BC5F01">
        <w:tc>
          <w:tcPr>
            <w:tcW w:w="2122" w:type="dxa"/>
          </w:tcPr>
          <w:p w14:paraId="1CFAC728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B7008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9C2153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EB71E4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34FD7A6C" w14:textId="77777777" w:rsidTr="00BC5F01">
        <w:tc>
          <w:tcPr>
            <w:tcW w:w="2122" w:type="dxa"/>
          </w:tcPr>
          <w:p w14:paraId="294C35C0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B6D054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630E97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6339C3B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07EF355A" w14:textId="77777777" w:rsidTr="00BC5F01">
        <w:tc>
          <w:tcPr>
            <w:tcW w:w="2122" w:type="dxa"/>
          </w:tcPr>
          <w:p w14:paraId="7B4E45C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D85E4F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A69CFD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1E1A12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5F01" w14:paraId="29E0877D" w14:textId="77777777" w:rsidTr="00BC5F01">
        <w:tc>
          <w:tcPr>
            <w:tcW w:w="2122" w:type="dxa"/>
          </w:tcPr>
          <w:p w14:paraId="7EDE604F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21B3C1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F9D31A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A2433B6" w14:textId="77777777" w:rsidR="00BC5F01" w:rsidRDefault="00BC5F01" w:rsidP="00BC5F0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5BA8CFF" w14:textId="77777777" w:rsidR="00BC5F01" w:rsidRPr="001B6498" w:rsidRDefault="00BC5F01" w:rsidP="00BC5F0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0BFCA2A" w14:textId="77777777" w:rsidR="00BC5F0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58BB5139" w14:textId="77777777" w:rsidR="00BC5F0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27D8BE" w14:textId="77777777" w:rsidR="00BC5F01" w:rsidRPr="001B6498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04B2B895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575FF183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6C11013" w14:textId="77777777" w:rsidR="00BC5F01" w:rsidRPr="00554551" w:rsidRDefault="00BC5F01" w:rsidP="00BC5F0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0E92C289" w14:textId="0C579CD9" w:rsidR="003031F8" w:rsidRPr="00A46CEE" w:rsidRDefault="00BC5F01" w:rsidP="00A46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sectPr w:rsidR="003031F8" w:rsidRPr="00A46CEE" w:rsidSect="00BC5F01">
      <w:type w:val="continuous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3A292" w14:textId="77777777" w:rsidR="007A35F8" w:rsidRDefault="007A35F8" w:rsidP="00BC5F01">
      <w:pPr>
        <w:spacing w:after="0" w:line="240" w:lineRule="auto"/>
      </w:pPr>
      <w:r>
        <w:separator/>
      </w:r>
    </w:p>
  </w:endnote>
  <w:endnote w:type="continuationSeparator" w:id="0">
    <w:p w14:paraId="72BD05DA" w14:textId="77777777" w:rsidR="007A35F8" w:rsidRDefault="007A35F8" w:rsidP="00B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5447" w14:textId="77777777" w:rsidR="007A35F8" w:rsidRDefault="007A35F8" w:rsidP="00BC5F01">
      <w:pPr>
        <w:spacing w:after="0" w:line="240" w:lineRule="auto"/>
      </w:pPr>
      <w:r>
        <w:separator/>
      </w:r>
    </w:p>
  </w:footnote>
  <w:footnote w:type="continuationSeparator" w:id="0">
    <w:p w14:paraId="7DC8AD8F" w14:textId="77777777" w:rsidR="007A35F8" w:rsidRDefault="007A35F8" w:rsidP="00BC5F01">
      <w:pPr>
        <w:spacing w:after="0" w:line="240" w:lineRule="auto"/>
      </w:pPr>
      <w:r>
        <w:continuationSeparator/>
      </w:r>
    </w:p>
  </w:footnote>
  <w:footnote w:id="1">
    <w:p w14:paraId="3107EF2A" w14:textId="4E9CF61A" w:rsidR="007A35F8" w:rsidRPr="00225E21" w:rsidRDefault="007A35F8" w:rsidP="00BC5F01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voorstelling ook een alternatief aan. Sommige </w:t>
      </w:r>
      <w:r>
        <w:rPr>
          <w:rFonts w:ascii="Century Gothic" w:hAnsi="Century Gothic"/>
          <w:sz w:val="16"/>
          <w:szCs w:val="16"/>
          <w:lang w:eastAsia="nl-BE"/>
        </w:rPr>
        <w:t>activiteiten</w:t>
      </w:r>
      <w:r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>
        <w:rPr>
          <w:rFonts w:ascii="Century Gothic" w:hAnsi="Century Gothic"/>
          <w:sz w:val="16"/>
          <w:szCs w:val="16"/>
          <w:lang w:eastAsia="nl-BE"/>
        </w:rPr>
        <w:t>activiteit</w:t>
      </w:r>
      <w:r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oplossing te zoeken.</w:t>
      </w:r>
    </w:p>
  </w:footnote>
  <w:footnote w:id="2">
    <w:p w14:paraId="186EE212" w14:textId="65E7E561" w:rsidR="007A35F8" w:rsidRPr="001B6498" w:rsidRDefault="007A35F8" w:rsidP="00BC5F01">
      <w:pPr>
        <w:pStyle w:val="Voetnoottekst"/>
      </w:pPr>
      <w:r w:rsidRPr="001B6498">
        <w:rPr>
          <w:rStyle w:val="Voetnootmarkering"/>
          <w:rFonts w:ascii="Century Gothic" w:hAnsi="Century Gothic"/>
          <w:sz w:val="16"/>
          <w:szCs w:val="16"/>
        </w:rPr>
        <w:footnoteRef/>
      </w:r>
      <w:r w:rsidRPr="001B6498">
        <w:rPr>
          <w:rFonts w:ascii="Century Gothic" w:hAnsi="Century Gothic"/>
          <w:sz w:val="16"/>
          <w:szCs w:val="16"/>
        </w:rPr>
        <w:t xml:space="preserve"> Wanneer hier een mailadres is opgegeven, kunnen we dat gebruiken voor het bezorgen van de laatste communicatie, waaronder ook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 xml:space="preserve">valt. We merken namelijk dat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>vaak niet tot bij de leerkrachten geraken, waardoor de leerlingen vaak niet zijn voorbereid op de voorstelling.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A3"/>
    <w:rsid w:val="00096664"/>
    <w:rsid w:val="000A46C1"/>
    <w:rsid w:val="00127A91"/>
    <w:rsid w:val="00153256"/>
    <w:rsid w:val="0016790F"/>
    <w:rsid w:val="00186842"/>
    <w:rsid w:val="001C0272"/>
    <w:rsid w:val="00212045"/>
    <w:rsid w:val="00224862"/>
    <w:rsid w:val="00234917"/>
    <w:rsid w:val="00267D07"/>
    <w:rsid w:val="00270E38"/>
    <w:rsid w:val="002A5745"/>
    <w:rsid w:val="002B4602"/>
    <w:rsid w:val="003031F8"/>
    <w:rsid w:val="00324A18"/>
    <w:rsid w:val="0037465C"/>
    <w:rsid w:val="003A77A9"/>
    <w:rsid w:val="003E4AD4"/>
    <w:rsid w:val="003F72A1"/>
    <w:rsid w:val="00447719"/>
    <w:rsid w:val="004C0396"/>
    <w:rsid w:val="004C70FD"/>
    <w:rsid w:val="004F5098"/>
    <w:rsid w:val="00576E70"/>
    <w:rsid w:val="0058240A"/>
    <w:rsid w:val="005C2C40"/>
    <w:rsid w:val="005D324B"/>
    <w:rsid w:val="00603204"/>
    <w:rsid w:val="00641055"/>
    <w:rsid w:val="006618AA"/>
    <w:rsid w:val="0068017A"/>
    <w:rsid w:val="00693F03"/>
    <w:rsid w:val="006A4488"/>
    <w:rsid w:val="006B52F6"/>
    <w:rsid w:val="006B5D08"/>
    <w:rsid w:val="006D3C14"/>
    <w:rsid w:val="006E6521"/>
    <w:rsid w:val="006F6D4D"/>
    <w:rsid w:val="00711E6D"/>
    <w:rsid w:val="0072240B"/>
    <w:rsid w:val="00727A51"/>
    <w:rsid w:val="00753CEA"/>
    <w:rsid w:val="007624D8"/>
    <w:rsid w:val="0076514C"/>
    <w:rsid w:val="007A35F8"/>
    <w:rsid w:val="007B195E"/>
    <w:rsid w:val="007F1FAD"/>
    <w:rsid w:val="007F6E7B"/>
    <w:rsid w:val="00803CE4"/>
    <w:rsid w:val="00815920"/>
    <w:rsid w:val="0081666E"/>
    <w:rsid w:val="0086126B"/>
    <w:rsid w:val="00885CE4"/>
    <w:rsid w:val="008955EB"/>
    <w:rsid w:val="008C725A"/>
    <w:rsid w:val="00937783"/>
    <w:rsid w:val="009A739F"/>
    <w:rsid w:val="009D262D"/>
    <w:rsid w:val="009E26E7"/>
    <w:rsid w:val="00A46CEE"/>
    <w:rsid w:val="00A522F9"/>
    <w:rsid w:val="00A530CD"/>
    <w:rsid w:val="00AC68E6"/>
    <w:rsid w:val="00B3556F"/>
    <w:rsid w:val="00B5216F"/>
    <w:rsid w:val="00B5319F"/>
    <w:rsid w:val="00B56A44"/>
    <w:rsid w:val="00B91F08"/>
    <w:rsid w:val="00BB14F3"/>
    <w:rsid w:val="00BC5F01"/>
    <w:rsid w:val="00C454E1"/>
    <w:rsid w:val="00C50634"/>
    <w:rsid w:val="00C7524E"/>
    <w:rsid w:val="00CA1818"/>
    <w:rsid w:val="00CE1F0E"/>
    <w:rsid w:val="00CE611E"/>
    <w:rsid w:val="00CF3291"/>
    <w:rsid w:val="00D00E5E"/>
    <w:rsid w:val="00D210BA"/>
    <w:rsid w:val="00DB4A20"/>
    <w:rsid w:val="00E0010C"/>
    <w:rsid w:val="00E03F5D"/>
    <w:rsid w:val="00E8236A"/>
    <w:rsid w:val="00EE08A3"/>
    <w:rsid w:val="00EE094B"/>
    <w:rsid w:val="00F3362B"/>
    <w:rsid w:val="00F72F50"/>
    <w:rsid w:val="00F9463F"/>
    <w:rsid w:val="00FB518E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DB18"/>
  <w15:chartTrackingRefBased/>
  <w15:docId w15:val="{8C676EED-7094-457F-AD23-69FE5A9D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01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2F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2F5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26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26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26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26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26E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6E7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9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9463F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Normaalweb">
    <w:name w:val="Normal (Web)"/>
    <w:basedOn w:val="Standaard"/>
    <w:uiPriority w:val="99"/>
    <w:unhideWhenUsed/>
    <w:rsid w:val="0026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F3291"/>
    <w:pPr>
      <w:ind w:left="720"/>
      <w:contextualSpacing/>
    </w:pPr>
  </w:style>
  <w:style w:type="table" w:styleId="Tabelraster">
    <w:name w:val="Table Grid"/>
    <w:basedOn w:val="Standaardtabel"/>
    <w:uiPriority w:val="39"/>
    <w:rsid w:val="00CF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D210BA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5F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5F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5F01"/>
    <w:rPr>
      <w:vertAlign w:val="superscript"/>
    </w:rPr>
  </w:style>
  <w:style w:type="paragraph" w:customStyle="1" w:styleId="Body1">
    <w:name w:val="Body 1"/>
    <w:rsid w:val="00BC5F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styleId="Geenafstand">
    <w:name w:val="No Spacing"/>
    <w:link w:val="GeenafstandChar"/>
    <w:uiPriority w:val="1"/>
    <w:qFormat/>
    <w:rsid w:val="00BC5F01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C5F01"/>
    <w:rPr>
      <w:rFonts w:eastAsiaTheme="minorEastAsia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5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e.vannuffelen@geel.be" TargetMode="External"/><Relationship Id="rId3" Type="http://schemas.openxmlformats.org/officeDocument/2006/relationships/settings" Target="settings.xml"/><Relationship Id="rId89" Type="http://schemas.openxmlformats.org/officeDocument/2006/relationships/hyperlink" Target="mailto:imke.vannuffelen@geel.be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4</cp:revision>
  <cp:lastPrinted>2020-04-28T07:53:00Z</cp:lastPrinted>
  <dcterms:created xsi:type="dcterms:W3CDTF">2020-04-28T07:55:00Z</dcterms:created>
  <dcterms:modified xsi:type="dcterms:W3CDTF">2020-04-30T07:26:00Z</dcterms:modified>
</cp:coreProperties>
</file>