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2C40" w14:textId="1219FECE" w:rsidR="00BC5F01" w:rsidRPr="00554551" w:rsidRDefault="00BC5F01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1708416" behindDoc="1" locked="0" layoutInCell="1" allowOverlap="1" wp14:anchorId="17264225" wp14:editId="475D0A45">
            <wp:simplePos x="0" y="0"/>
            <wp:positionH relativeFrom="column">
              <wp:posOffset>8377555</wp:posOffset>
            </wp:positionH>
            <wp:positionV relativeFrom="paragraph">
              <wp:posOffset>-604520</wp:posOffset>
            </wp:positionV>
            <wp:extent cx="1061085" cy="801032"/>
            <wp:effectExtent l="0" t="0" r="5715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33" cy="80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91">
        <w:rPr>
          <w:rFonts w:ascii="Century Gothic" w:hAnsi="Century Gothic"/>
          <w:b/>
          <w:sz w:val="20"/>
          <w:szCs w:val="20"/>
        </w:rPr>
        <w:t xml:space="preserve">Inschrijvingsformulier CC de Werft </w:t>
      </w:r>
      <w:r w:rsidR="00743C3C">
        <w:rPr>
          <w:rFonts w:ascii="Century Gothic" w:hAnsi="Century Gothic"/>
          <w:b/>
          <w:sz w:val="20"/>
          <w:szCs w:val="20"/>
        </w:rPr>
        <w:t>202</w:t>
      </w:r>
      <w:r w:rsidR="002D7FFD">
        <w:rPr>
          <w:rFonts w:ascii="Century Gothic" w:hAnsi="Century Gothic"/>
          <w:b/>
          <w:sz w:val="20"/>
          <w:szCs w:val="20"/>
        </w:rPr>
        <w:t xml:space="preserve">2 </w:t>
      </w:r>
      <w:r w:rsidR="00743C3C">
        <w:rPr>
          <w:rFonts w:ascii="Century Gothic" w:hAnsi="Century Gothic"/>
          <w:b/>
          <w:sz w:val="20"/>
          <w:szCs w:val="20"/>
        </w:rPr>
        <w:t>-202</w:t>
      </w:r>
      <w:r w:rsidR="002D7FFD">
        <w:rPr>
          <w:rFonts w:ascii="Century Gothic" w:hAnsi="Century Gothic"/>
          <w:b/>
          <w:sz w:val="20"/>
          <w:szCs w:val="20"/>
        </w:rPr>
        <w:t>3</w:t>
      </w:r>
    </w:p>
    <w:p w14:paraId="10EC83F2" w14:textId="30BA5052" w:rsidR="00BC5F01" w:rsidRPr="00154A91" w:rsidRDefault="00E917AB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F0D63E" wp14:editId="581B099C">
                <wp:simplePos x="0" y="0"/>
                <wp:positionH relativeFrom="column">
                  <wp:posOffset>5891530</wp:posOffset>
                </wp:positionH>
                <wp:positionV relativeFrom="paragraph">
                  <wp:posOffset>141605</wp:posOffset>
                </wp:positionV>
                <wp:extent cx="3632200" cy="2011045"/>
                <wp:effectExtent l="0" t="0" r="25400" b="27305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79C8" w14:textId="15FAD965" w:rsidR="007A35F8" w:rsidRPr="00E917AB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 xml:space="preserve">Inschrijven kan vanaf </w:t>
                            </w:r>
                            <w:r w:rsidR="00E917AB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 xml:space="preserve">maandag 23/05/2022 om 12u30 </w:t>
                            </w:r>
                            <w:r w:rsidR="002B2498"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als je </w:t>
                            </w:r>
                            <w:r w:rsidR="002B249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school vertegenwoordigd</w:t>
                            </w:r>
                            <w:r w:rsidR="002B2498"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was bij de toelichting</w:t>
                            </w:r>
                            <w:r w:rsidR="00E917AB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 xml:space="preserve">, anders vanaf </w:t>
                            </w:r>
                            <w:r w:rsidR="002D7FFD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dinsdag</w:t>
                            </w:r>
                            <w:r w:rsidR="00B36F07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 xml:space="preserve"> 24</w:t>
                            </w:r>
                            <w:r w:rsidR="00743C3C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/05/202</w:t>
                            </w:r>
                            <w:r w:rsidR="00E917AB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2</w:t>
                            </w:r>
                            <w:r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 xml:space="preserve"> om </w:t>
                            </w:r>
                            <w:r w:rsidR="00B36F07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12</w:t>
                            </w:r>
                            <w:r w:rsid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u</w:t>
                            </w:r>
                            <w:r w:rsidR="00B36F07" w:rsidRP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30</w:t>
                            </w:r>
                            <w:r w:rsidR="00E917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</w:p>
                          <w:p w14:paraId="65C2CA57" w14:textId="77777777" w:rsidR="007A35F8" w:rsidRPr="0081666E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7CD95FE4" w14:textId="6F4E9E61" w:rsidR="007A35F8" w:rsidRPr="001872C1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8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3A40AA6F" w14:textId="77777777" w:rsidR="007A35F8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activiteit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08456202" w14:textId="77777777" w:rsidR="007A35F8" w:rsidRDefault="007A35F8" w:rsidP="00BC5F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D6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11.15pt;width:286pt;height:15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">
                <v:textbox>
                  <w:txbxContent>
                    <w:p w14:paraId="66EE79C8" w14:textId="15FAD965" w:rsidR="007A35F8" w:rsidRPr="00E917AB" w:rsidRDefault="007A35F8" w:rsidP="008166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</w:pPr>
                      <w:r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 xml:space="preserve">Inschrijven kan vanaf </w:t>
                      </w:r>
                      <w:r w:rsidR="00E917AB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 xml:space="preserve">maandag 23/05/2022 om 12u30 </w:t>
                      </w:r>
                      <w:r w:rsidR="002B2498"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als je </w:t>
                      </w:r>
                      <w:r w:rsidR="002B249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school vertegenwoordigd</w:t>
                      </w:r>
                      <w:r w:rsidR="002B2498"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was bij de toelichting</w:t>
                      </w:r>
                      <w:r w:rsidR="00E917AB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 xml:space="preserve">, anders vanaf </w:t>
                      </w:r>
                      <w:r w:rsidR="002D7FFD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dinsdag</w:t>
                      </w:r>
                      <w:r w:rsidR="00B36F07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 xml:space="preserve"> 24</w:t>
                      </w:r>
                      <w:r w:rsidR="00743C3C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/05/202</w:t>
                      </w:r>
                      <w:r w:rsidR="00E917AB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2</w:t>
                      </w:r>
                      <w:r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 xml:space="preserve"> om </w:t>
                      </w:r>
                      <w:r w:rsidR="00B36F07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12</w:t>
                      </w:r>
                      <w:r w:rsid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u</w:t>
                      </w:r>
                      <w:r w:rsidR="00B36F07" w:rsidRP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30</w:t>
                      </w:r>
                      <w:r w:rsidR="00E917A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.</w:t>
                      </w:r>
                    </w:p>
                    <w:p w14:paraId="65C2CA57" w14:textId="77777777" w:rsidR="007A35F8" w:rsidRPr="0081666E" w:rsidRDefault="007A35F8" w:rsidP="008166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7CD95FE4" w14:textId="6F4E9E61" w:rsidR="007A35F8" w:rsidRPr="001872C1" w:rsidRDefault="007A35F8" w:rsidP="0081666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9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3A40AA6F" w14:textId="77777777" w:rsidR="007A35F8" w:rsidRDefault="007A35F8" w:rsidP="0081666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activiteit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08456202" w14:textId="77777777" w:rsidR="007A35F8" w:rsidRDefault="007A35F8" w:rsidP="00BC5F0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C5F01">
        <w:rPr>
          <w:rFonts w:ascii="Century Gothic" w:hAnsi="Century Gothic"/>
          <w:b/>
          <w:color w:val="C00000"/>
          <w:sz w:val="28"/>
          <w:szCs w:val="28"/>
        </w:rPr>
        <w:t xml:space="preserve">SECUNDAIR </w:t>
      </w:r>
      <w:r w:rsidR="00BC5F01"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5C8E9595" w14:textId="5D0F5846" w:rsidR="00BC5F01" w:rsidRPr="00554551" w:rsidRDefault="00BC5F01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0D579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BE5E2E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3E370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6D18DC3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384E9B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B2C3ED6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B73903A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B70DDE8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FDE92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EE5FE71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5F1243" w14:textId="77777777" w:rsidR="00BC5F0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324C6CAE" w14:textId="77777777" w:rsidR="00BC5F0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F22EF8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3E00BF2E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4E8375" w14:textId="1EC6154B" w:rsidR="00BC5F01" w:rsidRPr="00554551" w:rsidRDefault="00A46CEE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="00BC5F01" w:rsidRPr="00554551">
        <w:rPr>
          <w:rFonts w:ascii="Century Gothic" w:hAnsi="Century Gothic"/>
          <w:sz w:val="20"/>
          <w:szCs w:val="20"/>
        </w:rPr>
        <w:t xml:space="preserve">: </w:t>
      </w:r>
      <w:r w:rsidR="00BC5F01" w:rsidRPr="00554551">
        <w:rPr>
          <w:rFonts w:ascii="Century Gothic" w:hAnsi="Century Gothic"/>
          <w:sz w:val="20"/>
          <w:szCs w:val="20"/>
        </w:rPr>
        <w:tab/>
      </w:r>
    </w:p>
    <w:p w14:paraId="771627A5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7FBE6CB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5D1CB59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72C163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971EBAD" w14:textId="01C6D5AE" w:rsidR="00BC5F01" w:rsidRPr="0055455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CE1F0E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626B1739" w14:textId="77777777" w:rsidR="00BC5F01" w:rsidRPr="0055455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166DB92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2023F2A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B3E00E7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4B5852C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2C2A7F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0B3D89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E8A36A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760B921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EE21B6" w14:textId="77777777" w:rsidR="00BC5F01" w:rsidRPr="00B93F37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0E90055B" w14:textId="0D13798B" w:rsidR="00BC5F01" w:rsidRDefault="00BC5F01" w:rsidP="00BC5F0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0C77941" w14:textId="7AB436DC" w:rsidR="0072508A" w:rsidRDefault="00C04C8C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75C67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E2B1900" wp14:editId="03E895C0">
                <wp:simplePos x="0" y="0"/>
                <wp:positionH relativeFrom="column">
                  <wp:posOffset>2299970</wp:posOffset>
                </wp:positionH>
                <wp:positionV relativeFrom="paragraph">
                  <wp:posOffset>-406400</wp:posOffset>
                </wp:positionV>
                <wp:extent cx="7117080" cy="647700"/>
                <wp:effectExtent l="0" t="0" r="0" b="0"/>
                <wp:wrapNone/>
                <wp:docPr id="1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F90A" w14:textId="77777777" w:rsidR="0072508A" w:rsidRDefault="0072508A" w:rsidP="00EE094B"/>
                          <w:p w14:paraId="2AEDE9BF" w14:textId="77777777" w:rsidR="0072508A" w:rsidRPr="00975C67" w:rsidRDefault="0072508A" w:rsidP="00EE094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</w:pPr>
                            <w:r w:rsidRPr="00975C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042D1AA2" w14:textId="77777777" w:rsidR="0072508A" w:rsidRDefault="0072508A" w:rsidP="00EE094B"/>
                          <w:p w14:paraId="761FAE3C" w14:textId="77777777" w:rsidR="00192D03" w:rsidRDefault="00192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1900" id="_x0000_s1027" type="#_x0000_t202" style="position:absolute;margin-left:181.1pt;margin-top:-32pt;width:560.4pt;height:5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" filled="f" stroked="f">
                <v:textbox>
                  <w:txbxContent>
                    <w:p w14:paraId="6DDBF90A" w14:textId="77777777" w:rsidR="0072508A" w:rsidRDefault="0072508A" w:rsidP="00EE094B"/>
                    <w:p w14:paraId="2AEDE9BF" w14:textId="77777777" w:rsidR="0072508A" w:rsidRPr="00975C67" w:rsidRDefault="0072508A" w:rsidP="00EE094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</w:pPr>
                      <w:r w:rsidRPr="00975C6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042D1AA2" w14:textId="77777777" w:rsidR="0072508A" w:rsidRDefault="0072508A" w:rsidP="00EE094B"/>
                    <w:p w14:paraId="761FAE3C" w14:textId="77777777" w:rsidR="00192D03" w:rsidRDefault="00192D03"/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4"/>
        <w:gridCol w:w="2387"/>
        <w:gridCol w:w="1323"/>
        <w:gridCol w:w="1263"/>
        <w:gridCol w:w="1263"/>
        <w:gridCol w:w="1263"/>
        <w:gridCol w:w="1264"/>
        <w:gridCol w:w="1264"/>
        <w:gridCol w:w="1264"/>
        <w:gridCol w:w="1309"/>
      </w:tblGrid>
      <w:tr w:rsidR="00A16BBB" w14:paraId="4AEE2328" w14:textId="77777777" w:rsidTr="0078103A">
        <w:tc>
          <w:tcPr>
            <w:tcW w:w="1394" w:type="dxa"/>
          </w:tcPr>
          <w:p w14:paraId="14257195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2387" w:type="dxa"/>
          </w:tcPr>
          <w:p w14:paraId="7B831EA4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Uitvoerder</w:t>
            </w:r>
          </w:p>
        </w:tc>
        <w:tc>
          <w:tcPr>
            <w:tcW w:w="1323" w:type="dxa"/>
          </w:tcPr>
          <w:p w14:paraId="703B7EA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Titel</w:t>
            </w:r>
          </w:p>
        </w:tc>
        <w:tc>
          <w:tcPr>
            <w:tcW w:w="1263" w:type="dxa"/>
          </w:tcPr>
          <w:p w14:paraId="357696E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63" w:type="dxa"/>
          </w:tcPr>
          <w:p w14:paraId="2188B5E0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63" w:type="dxa"/>
          </w:tcPr>
          <w:p w14:paraId="14B6198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64" w:type="dxa"/>
          </w:tcPr>
          <w:p w14:paraId="28FF4BD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64" w:type="dxa"/>
          </w:tcPr>
          <w:p w14:paraId="650DE04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64" w:type="dxa"/>
          </w:tcPr>
          <w:p w14:paraId="60620E2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  <w:p w14:paraId="2CC70DB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B40A5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309" w:type="dxa"/>
          </w:tcPr>
          <w:p w14:paraId="6B66343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BUSO</w:t>
            </w:r>
          </w:p>
        </w:tc>
      </w:tr>
      <w:tr w:rsidR="00A16BBB" w14:paraId="02780A58" w14:textId="77777777" w:rsidTr="0078103A">
        <w:trPr>
          <w:trHeight w:val="737"/>
        </w:trPr>
        <w:tc>
          <w:tcPr>
            <w:tcW w:w="1394" w:type="dxa"/>
          </w:tcPr>
          <w:p w14:paraId="2CC7951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Donderdag</w:t>
            </w: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29 sept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2022</w:t>
            </w:r>
          </w:p>
        </w:tc>
        <w:tc>
          <w:tcPr>
            <w:tcW w:w="2387" w:type="dxa"/>
            <w:vAlign w:val="center"/>
          </w:tcPr>
          <w:p w14:paraId="7FAE775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Tom Cools</w:t>
            </w:r>
          </w:p>
        </w:tc>
        <w:tc>
          <w:tcPr>
            <w:tcW w:w="1323" w:type="dxa"/>
            <w:vAlign w:val="center"/>
          </w:tcPr>
          <w:p w14:paraId="6325B12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Ça</w:t>
            </w:r>
            <w:proofErr w:type="spellEnd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va?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Ça</w:t>
            </w:r>
            <w:proofErr w:type="spellEnd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va!</w:t>
            </w:r>
          </w:p>
        </w:tc>
        <w:tc>
          <w:tcPr>
            <w:tcW w:w="1263" w:type="dxa"/>
            <w:shd w:val="clear" w:color="auto" w:fill="FF0000"/>
          </w:tcPr>
          <w:p w14:paraId="380A0FF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7512642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5D99BAB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6D9D948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51584E9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43CBFCC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03AC424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79D70AE8" w14:textId="77777777" w:rsidTr="0078103A">
        <w:trPr>
          <w:trHeight w:val="737"/>
        </w:trPr>
        <w:tc>
          <w:tcPr>
            <w:tcW w:w="1394" w:type="dxa"/>
          </w:tcPr>
          <w:p w14:paraId="5231964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Dinsdag 15 november 2022</w:t>
            </w:r>
          </w:p>
        </w:tc>
        <w:tc>
          <w:tcPr>
            <w:tcW w:w="2387" w:type="dxa"/>
            <w:vAlign w:val="center"/>
          </w:tcPr>
          <w:p w14:paraId="535FFAF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Theater FroeFroe</w:t>
            </w:r>
          </w:p>
        </w:tc>
        <w:tc>
          <w:tcPr>
            <w:tcW w:w="1323" w:type="dxa"/>
            <w:vAlign w:val="center"/>
          </w:tcPr>
          <w:p w14:paraId="242CA5C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UNDRWRLD</w:t>
            </w:r>
          </w:p>
        </w:tc>
        <w:tc>
          <w:tcPr>
            <w:tcW w:w="1263" w:type="dxa"/>
            <w:shd w:val="clear" w:color="auto" w:fill="FFC000"/>
          </w:tcPr>
          <w:p w14:paraId="5FE0DCB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C000"/>
          </w:tcPr>
          <w:p w14:paraId="5081653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0F1533B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3B6ED96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269785BC" w14:textId="77777777" w:rsidR="00A16BBB" w:rsidRPr="003C68FC" w:rsidRDefault="00A16BBB" w:rsidP="0078103A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1DF2490D" w14:textId="77777777" w:rsidR="00A16BBB" w:rsidRPr="003C68FC" w:rsidRDefault="00A16BBB" w:rsidP="0078103A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72E943B2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24781DC5" w14:textId="77777777" w:rsidTr="0078103A">
        <w:trPr>
          <w:trHeight w:val="737"/>
        </w:trPr>
        <w:tc>
          <w:tcPr>
            <w:tcW w:w="1394" w:type="dxa"/>
          </w:tcPr>
          <w:p w14:paraId="49CA613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Dinsdag 22 november 2022</w:t>
            </w:r>
          </w:p>
        </w:tc>
        <w:tc>
          <w:tcPr>
            <w:tcW w:w="2387" w:type="dxa"/>
            <w:vAlign w:val="center"/>
          </w:tcPr>
          <w:p w14:paraId="74013DD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Vervloet &amp; De Studio</w:t>
            </w:r>
          </w:p>
        </w:tc>
        <w:tc>
          <w:tcPr>
            <w:tcW w:w="1323" w:type="dxa"/>
            <w:vAlign w:val="center"/>
          </w:tcPr>
          <w:p w14:paraId="6EAE7BC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SOLO</w:t>
            </w:r>
          </w:p>
        </w:tc>
        <w:tc>
          <w:tcPr>
            <w:tcW w:w="1263" w:type="dxa"/>
            <w:shd w:val="clear" w:color="auto" w:fill="00B050"/>
          </w:tcPr>
          <w:p w14:paraId="36CE97B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2E9F4A62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C000"/>
          </w:tcPr>
          <w:p w14:paraId="2FF5519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C000"/>
          </w:tcPr>
          <w:p w14:paraId="7147EC5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6F42A15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6A3386D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55C93EB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3A005913" w14:textId="77777777" w:rsidTr="0078103A">
        <w:trPr>
          <w:trHeight w:val="737"/>
        </w:trPr>
        <w:tc>
          <w:tcPr>
            <w:tcW w:w="1394" w:type="dxa"/>
          </w:tcPr>
          <w:p w14:paraId="2F1ACAE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41DA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nl-BE"/>
              </w:rPr>
              <w:t>Vrijdag 07 oktober 2022</w:t>
            </w:r>
          </w:p>
        </w:tc>
        <w:tc>
          <w:tcPr>
            <w:tcW w:w="2387" w:type="dxa"/>
            <w:vAlign w:val="center"/>
          </w:tcPr>
          <w:p w14:paraId="31E6226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Elena Peeters</w:t>
            </w:r>
          </w:p>
        </w:tc>
        <w:tc>
          <w:tcPr>
            <w:tcW w:w="1323" w:type="dxa"/>
            <w:vAlign w:val="center"/>
          </w:tcPr>
          <w:p w14:paraId="64C2D59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Johnyboy</w:t>
            </w:r>
            <w:proofErr w:type="spellEnd"/>
          </w:p>
        </w:tc>
        <w:tc>
          <w:tcPr>
            <w:tcW w:w="1263" w:type="dxa"/>
            <w:shd w:val="clear" w:color="auto" w:fill="FF0000"/>
          </w:tcPr>
          <w:p w14:paraId="218995BE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36426C3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2D3E842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52607D8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5ABD323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273D017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0000"/>
          </w:tcPr>
          <w:p w14:paraId="6A6EDC25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4BA233E8" w14:textId="77777777" w:rsidTr="0078103A">
        <w:trPr>
          <w:trHeight w:val="737"/>
        </w:trPr>
        <w:tc>
          <w:tcPr>
            <w:tcW w:w="1394" w:type="dxa"/>
          </w:tcPr>
          <w:p w14:paraId="3A65FB6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Dinsdag 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4</w:t>
            </w: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januari 2023</w:t>
            </w:r>
          </w:p>
        </w:tc>
        <w:tc>
          <w:tcPr>
            <w:tcW w:w="2387" w:type="dxa"/>
            <w:vAlign w:val="center"/>
          </w:tcPr>
          <w:p w14:paraId="75698B0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Theater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Malpertuis</w:t>
            </w:r>
            <w:proofErr w:type="spellEnd"/>
          </w:p>
        </w:tc>
        <w:tc>
          <w:tcPr>
            <w:tcW w:w="1323" w:type="dxa"/>
            <w:vAlign w:val="center"/>
          </w:tcPr>
          <w:p w14:paraId="6D07A71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De Kleine Prins</w:t>
            </w:r>
          </w:p>
        </w:tc>
        <w:tc>
          <w:tcPr>
            <w:tcW w:w="1263" w:type="dxa"/>
            <w:shd w:val="clear" w:color="auto" w:fill="00B050"/>
          </w:tcPr>
          <w:p w14:paraId="59A220D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3BD34302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32BE683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4DB0BA34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0FE44DE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448CADA5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63EE64E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7575FD48" w14:textId="77777777" w:rsidTr="0078103A">
        <w:trPr>
          <w:trHeight w:val="737"/>
        </w:trPr>
        <w:tc>
          <w:tcPr>
            <w:tcW w:w="1394" w:type="dxa"/>
          </w:tcPr>
          <w:p w14:paraId="28AE2F6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Donderdag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0</w:t>
            </w: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2 maart 2023</w:t>
            </w:r>
          </w:p>
        </w:tc>
        <w:tc>
          <w:tcPr>
            <w:tcW w:w="2387" w:type="dxa"/>
            <w:vAlign w:val="center"/>
          </w:tcPr>
          <w:p w14:paraId="3D5CB63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De Mannschaft</w:t>
            </w:r>
          </w:p>
        </w:tc>
        <w:tc>
          <w:tcPr>
            <w:tcW w:w="1323" w:type="dxa"/>
            <w:vAlign w:val="center"/>
          </w:tcPr>
          <w:p w14:paraId="28C7403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hAnsi="Century Gothic"/>
                <w:noProof/>
                <w:sz w:val="20"/>
                <w:szCs w:val="20"/>
              </w:rPr>
              <w:t xml:space="preserve">MELISSA nee AÏSHA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…</w:t>
            </w:r>
          </w:p>
        </w:tc>
        <w:tc>
          <w:tcPr>
            <w:tcW w:w="1263" w:type="dxa"/>
            <w:shd w:val="clear" w:color="auto" w:fill="FF0000"/>
          </w:tcPr>
          <w:p w14:paraId="7EF818F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0EE35790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C000"/>
          </w:tcPr>
          <w:p w14:paraId="42A2E4E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C000"/>
          </w:tcPr>
          <w:p w14:paraId="7E33AD6E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1F91546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25603F4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786929D0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1121DAD4" w14:textId="77777777" w:rsidTr="0078103A">
        <w:trPr>
          <w:trHeight w:val="737"/>
        </w:trPr>
        <w:tc>
          <w:tcPr>
            <w:tcW w:w="1394" w:type="dxa"/>
          </w:tcPr>
          <w:p w14:paraId="4A82A293" w14:textId="77777777" w:rsidR="00A16BBB" w:rsidRPr="006465E9" w:rsidRDefault="00A16BBB" w:rsidP="0078103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Dinsdag 07 maart 2023</w:t>
            </w:r>
          </w:p>
        </w:tc>
        <w:tc>
          <w:tcPr>
            <w:tcW w:w="2387" w:type="dxa"/>
            <w:vAlign w:val="center"/>
          </w:tcPr>
          <w:p w14:paraId="10A3BF24" w14:textId="77777777" w:rsidR="00A16BBB" w:rsidRPr="006465E9" w:rsidRDefault="00A16BBB" w:rsidP="0078103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Collectief Verlof</w:t>
            </w:r>
          </w:p>
        </w:tc>
        <w:tc>
          <w:tcPr>
            <w:tcW w:w="1323" w:type="dxa"/>
            <w:vAlign w:val="center"/>
          </w:tcPr>
          <w:p w14:paraId="74E88478" w14:textId="77777777" w:rsidR="00A16BBB" w:rsidRPr="006465E9" w:rsidRDefault="00A16BBB" w:rsidP="0078103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Alias</w:t>
            </w:r>
          </w:p>
        </w:tc>
        <w:tc>
          <w:tcPr>
            <w:tcW w:w="1263" w:type="dxa"/>
            <w:shd w:val="clear" w:color="auto" w:fill="00B050"/>
          </w:tcPr>
          <w:p w14:paraId="172ED8D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7B429E6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45C4BD60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27A1D66E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06AC098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10F6A2DE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C000"/>
          </w:tcPr>
          <w:p w14:paraId="60D2C6C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3199DD8B" w14:textId="77777777" w:rsidTr="0078103A">
        <w:trPr>
          <w:trHeight w:val="737"/>
        </w:trPr>
        <w:tc>
          <w:tcPr>
            <w:tcW w:w="1394" w:type="dxa"/>
          </w:tcPr>
          <w:p w14:paraId="5AD4B282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Woensdag 15 maart 2023</w:t>
            </w:r>
          </w:p>
        </w:tc>
        <w:tc>
          <w:tcPr>
            <w:tcW w:w="2387" w:type="dxa"/>
            <w:vAlign w:val="center"/>
          </w:tcPr>
          <w:p w14:paraId="2CD1079C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Cie du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Scopitone</w:t>
            </w:r>
            <w:proofErr w:type="spellEnd"/>
          </w:p>
        </w:tc>
        <w:tc>
          <w:tcPr>
            <w:tcW w:w="1323" w:type="dxa"/>
            <w:vAlign w:val="center"/>
          </w:tcPr>
          <w:p w14:paraId="6A1DB21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Lay</w:t>
            </w:r>
            <w:proofErr w:type="spellEnd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this</w:t>
            </w:r>
            <w:proofErr w:type="spellEnd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 drum!</w:t>
            </w:r>
          </w:p>
        </w:tc>
        <w:tc>
          <w:tcPr>
            <w:tcW w:w="1263" w:type="dxa"/>
            <w:shd w:val="clear" w:color="auto" w:fill="00B050"/>
          </w:tcPr>
          <w:p w14:paraId="104685C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7C86360B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B050"/>
          </w:tcPr>
          <w:p w14:paraId="43D44AA4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42405F2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3A8F326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228CC3E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00B050"/>
          </w:tcPr>
          <w:p w14:paraId="0D452B4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1557CD6D" w14:textId="77777777" w:rsidTr="0078103A">
        <w:trPr>
          <w:trHeight w:val="737"/>
        </w:trPr>
        <w:tc>
          <w:tcPr>
            <w:tcW w:w="1394" w:type="dxa"/>
            <w:vAlign w:val="center"/>
          </w:tcPr>
          <w:p w14:paraId="76D4F16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Donderdag 23 maart 2023</w:t>
            </w:r>
          </w:p>
        </w:tc>
        <w:tc>
          <w:tcPr>
            <w:tcW w:w="2387" w:type="dxa"/>
            <w:vAlign w:val="center"/>
          </w:tcPr>
          <w:p w14:paraId="623E5A2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DESCHONECOMPANIE &amp; MT Transparant</w:t>
            </w:r>
          </w:p>
        </w:tc>
        <w:tc>
          <w:tcPr>
            <w:tcW w:w="1323" w:type="dxa"/>
            <w:vAlign w:val="center"/>
          </w:tcPr>
          <w:p w14:paraId="0D14901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De Barbier</w:t>
            </w:r>
          </w:p>
        </w:tc>
        <w:tc>
          <w:tcPr>
            <w:tcW w:w="1263" w:type="dxa"/>
            <w:shd w:val="clear" w:color="auto" w:fill="FF0000"/>
          </w:tcPr>
          <w:p w14:paraId="68E9602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5C19C9A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6459C237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0000"/>
          </w:tcPr>
          <w:p w14:paraId="627C9ACF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614BE77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37FAB7A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0000"/>
          </w:tcPr>
          <w:p w14:paraId="2863BD0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6BBB" w14:paraId="3D378C95" w14:textId="77777777" w:rsidTr="0078103A">
        <w:trPr>
          <w:trHeight w:val="737"/>
        </w:trPr>
        <w:tc>
          <w:tcPr>
            <w:tcW w:w="1394" w:type="dxa"/>
          </w:tcPr>
          <w:p w14:paraId="64708931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Donderdag 4 mei 2023</w:t>
            </w:r>
          </w:p>
        </w:tc>
        <w:tc>
          <w:tcPr>
            <w:tcW w:w="2387" w:type="dxa"/>
            <w:vAlign w:val="center"/>
          </w:tcPr>
          <w:p w14:paraId="4C4BF84A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Compagnie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Lodewijck</w:t>
            </w:r>
            <w:proofErr w:type="spellEnd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/Louis</w:t>
            </w:r>
          </w:p>
        </w:tc>
        <w:tc>
          <w:tcPr>
            <w:tcW w:w="1323" w:type="dxa"/>
            <w:vAlign w:val="center"/>
          </w:tcPr>
          <w:p w14:paraId="1981006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 xml:space="preserve">Hamlet </w:t>
            </w:r>
            <w:proofErr w:type="spellStart"/>
            <w:r w:rsidRPr="006465E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nl-BE"/>
              </w:rPr>
              <w:t>Hamletsson</w:t>
            </w:r>
            <w:proofErr w:type="spellEnd"/>
          </w:p>
        </w:tc>
        <w:tc>
          <w:tcPr>
            <w:tcW w:w="1263" w:type="dxa"/>
            <w:shd w:val="clear" w:color="auto" w:fill="FF0000"/>
          </w:tcPr>
          <w:p w14:paraId="04F9613D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0000"/>
          </w:tcPr>
          <w:p w14:paraId="6E141143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C000"/>
          </w:tcPr>
          <w:p w14:paraId="12E728B6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49117AD9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3EA2C188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00B050"/>
          </w:tcPr>
          <w:p w14:paraId="04E74B10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0000"/>
          </w:tcPr>
          <w:p w14:paraId="38375152" w14:textId="77777777" w:rsidR="00A16BBB" w:rsidRDefault="00A16BBB" w:rsidP="0078103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1222760" w14:textId="77777777" w:rsidR="00BC65A7" w:rsidRDefault="00BC65A7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br w:type="page"/>
      </w:r>
    </w:p>
    <w:p w14:paraId="00A58485" w14:textId="1A718C5A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68D9847B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BC5F01" w14:paraId="59121955" w14:textId="77777777" w:rsidTr="00BC5F01">
        <w:tc>
          <w:tcPr>
            <w:tcW w:w="2122" w:type="dxa"/>
          </w:tcPr>
          <w:p w14:paraId="7BBC5C4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042D86F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61A02E0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BC5F01" w14:paraId="0863985F" w14:textId="77777777" w:rsidTr="00BC5F01">
        <w:tc>
          <w:tcPr>
            <w:tcW w:w="2122" w:type="dxa"/>
          </w:tcPr>
          <w:p w14:paraId="2662AF7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F23D0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CE6E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9D2005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CBB1488" w14:textId="77777777" w:rsidTr="00BC5F01">
        <w:tc>
          <w:tcPr>
            <w:tcW w:w="2122" w:type="dxa"/>
          </w:tcPr>
          <w:p w14:paraId="6FD91FB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A3B4C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5C3B8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365355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5826F712" w14:textId="77777777" w:rsidTr="00BC5F01">
        <w:tc>
          <w:tcPr>
            <w:tcW w:w="2122" w:type="dxa"/>
          </w:tcPr>
          <w:p w14:paraId="200F7069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583F2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7C11F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59CAE7A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3B31CF4F" w14:textId="77777777" w:rsidTr="00BC5F01">
        <w:tc>
          <w:tcPr>
            <w:tcW w:w="2122" w:type="dxa"/>
          </w:tcPr>
          <w:p w14:paraId="69E146D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806D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DA4FC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134371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FC23834" w14:textId="77777777" w:rsidTr="00BC5F01">
        <w:tc>
          <w:tcPr>
            <w:tcW w:w="2122" w:type="dxa"/>
          </w:tcPr>
          <w:p w14:paraId="00EAE9C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168C1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086B2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1038996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76A25985" w14:textId="77777777" w:rsidTr="00BC5F01">
        <w:tc>
          <w:tcPr>
            <w:tcW w:w="2122" w:type="dxa"/>
          </w:tcPr>
          <w:p w14:paraId="48F2EE58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AE7C70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E89FB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1431C5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F70FF31" w14:textId="77777777" w:rsidTr="00BC5F01">
        <w:tc>
          <w:tcPr>
            <w:tcW w:w="2122" w:type="dxa"/>
          </w:tcPr>
          <w:p w14:paraId="4D512B1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EF0139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0EC8D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33ABCF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5212762B" w14:textId="77777777" w:rsidTr="00BC5F01">
        <w:tc>
          <w:tcPr>
            <w:tcW w:w="2122" w:type="dxa"/>
          </w:tcPr>
          <w:p w14:paraId="1CFAC728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B7008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9C215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EB71E4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34FD7A6C" w14:textId="77777777" w:rsidTr="00BC5F01">
        <w:tc>
          <w:tcPr>
            <w:tcW w:w="2122" w:type="dxa"/>
          </w:tcPr>
          <w:p w14:paraId="294C35C0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B6D05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630E9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6339C3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07EF355A" w14:textId="77777777" w:rsidTr="00BC5F01">
        <w:tc>
          <w:tcPr>
            <w:tcW w:w="2122" w:type="dxa"/>
          </w:tcPr>
          <w:p w14:paraId="7B4E45C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D85E4F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A69CF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1E1A12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9E0877D" w14:textId="77777777" w:rsidTr="00BC5F01">
        <w:tc>
          <w:tcPr>
            <w:tcW w:w="2122" w:type="dxa"/>
          </w:tcPr>
          <w:p w14:paraId="7EDE604F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21B3C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F9D31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A2433B6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5BA8CFF" w14:textId="77777777" w:rsidR="00BC5F01" w:rsidRPr="001B6498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0BFCA2A" w14:textId="77777777" w:rsidR="00BC5F0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58BB5139" w14:textId="77777777" w:rsidR="00BC5F0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27D8BE" w14:textId="77777777" w:rsidR="00BC5F01" w:rsidRPr="001B6498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4B2B895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575FF183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6C11013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E92C289" w14:textId="0C579CD9" w:rsidR="003031F8" w:rsidRPr="00A46CEE" w:rsidRDefault="00BC5F01" w:rsidP="00A46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sectPr w:rsidR="003031F8" w:rsidRPr="00A46CEE" w:rsidSect="00BC5F01"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7C76" w14:textId="77777777" w:rsidR="00E9366A" w:rsidRDefault="00E9366A" w:rsidP="00BC5F01">
      <w:pPr>
        <w:spacing w:after="0" w:line="240" w:lineRule="auto"/>
      </w:pPr>
      <w:r>
        <w:separator/>
      </w:r>
    </w:p>
  </w:endnote>
  <w:endnote w:type="continuationSeparator" w:id="0">
    <w:p w14:paraId="4ABC806F" w14:textId="77777777" w:rsidR="00E9366A" w:rsidRDefault="00E9366A" w:rsidP="00B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D8B9" w14:textId="77777777" w:rsidR="00E9366A" w:rsidRDefault="00E9366A" w:rsidP="00BC5F01">
      <w:pPr>
        <w:spacing w:after="0" w:line="240" w:lineRule="auto"/>
      </w:pPr>
      <w:r>
        <w:separator/>
      </w:r>
    </w:p>
  </w:footnote>
  <w:footnote w:type="continuationSeparator" w:id="0">
    <w:p w14:paraId="630BAC9B" w14:textId="77777777" w:rsidR="00E9366A" w:rsidRDefault="00E9366A" w:rsidP="00BC5F01">
      <w:pPr>
        <w:spacing w:after="0" w:line="240" w:lineRule="auto"/>
      </w:pPr>
      <w:r>
        <w:continuationSeparator/>
      </w:r>
    </w:p>
  </w:footnote>
  <w:footnote w:id="1">
    <w:p w14:paraId="3107EF2A" w14:textId="4E9CF61A" w:rsidR="007A35F8" w:rsidRPr="00225E21" w:rsidRDefault="007A35F8" w:rsidP="00BC5F01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voorstelling ook een alternatief aan. Sommige </w:t>
      </w:r>
      <w:r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186EE212" w14:textId="65E7E561" w:rsidR="007A35F8" w:rsidRPr="001B6498" w:rsidRDefault="007A35F8" w:rsidP="00BC5F01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3"/>
    <w:rsid w:val="00062203"/>
    <w:rsid w:val="00066CCC"/>
    <w:rsid w:val="00096664"/>
    <w:rsid w:val="000A46C1"/>
    <w:rsid w:val="000A4E0F"/>
    <w:rsid w:val="000A780E"/>
    <w:rsid w:val="000B5890"/>
    <w:rsid w:val="000D748E"/>
    <w:rsid w:val="000E4580"/>
    <w:rsid w:val="000F42E7"/>
    <w:rsid w:val="00127A91"/>
    <w:rsid w:val="00153256"/>
    <w:rsid w:val="0016790F"/>
    <w:rsid w:val="00186842"/>
    <w:rsid w:val="00192D03"/>
    <w:rsid w:val="001A3DC1"/>
    <w:rsid w:val="001C0272"/>
    <w:rsid w:val="001D63D0"/>
    <w:rsid w:val="00207BA8"/>
    <w:rsid w:val="00212045"/>
    <w:rsid w:val="002233AC"/>
    <w:rsid w:val="00224862"/>
    <w:rsid w:val="00230423"/>
    <w:rsid w:val="00234917"/>
    <w:rsid w:val="002636D8"/>
    <w:rsid w:val="00267D07"/>
    <w:rsid w:val="00270E38"/>
    <w:rsid w:val="00290992"/>
    <w:rsid w:val="002A5745"/>
    <w:rsid w:val="002B2498"/>
    <w:rsid w:val="002B4602"/>
    <w:rsid w:val="002D7FFD"/>
    <w:rsid w:val="002E0EC2"/>
    <w:rsid w:val="003031F8"/>
    <w:rsid w:val="00324A18"/>
    <w:rsid w:val="0034403A"/>
    <w:rsid w:val="0037465C"/>
    <w:rsid w:val="00377FE8"/>
    <w:rsid w:val="003A6986"/>
    <w:rsid w:val="003A77A9"/>
    <w:rsid w:val="003B5C31"/>
    <w:rsid w:val="003C68FC"/>
    <w:rsid w:val="003E4AD4"/>
    <w:rsid w:val="003F72A1"/>
    <w:rsid w:val="00447719"/>
    <w:rsid w:val="004C0396"/>
    <w:rsid w:val="004C70FD"/>
    <w:rsid w:val="004D267F"/>
    <w:rsid w:val="004E61E9"/>
    <w:rsid w:val="004F5098"/>
    <w:rsid w:val="005102B7"/>
    <w:rsid w:val="00536876"/>
    <w:rsid w:val="00557D9C"/>
    <w:rsid w:val="00576E70"/>
    <w:rsid w:val="0058240A"/>
    <w:rsid w:val="005A75B2"/>
    <w:rsid w:val="005C2C40"/>
    <w:rsid w:val="005D324B"/>
    <w:rsid w:val="005E6419"/>
    <w:rsid w:val="00603204"/>
    <w:rsid w:val="00641055"/>
    <w:rsid w:val="006618AA"/>
    <w:rsid w:val="0068017A"/>
    <w:rsid w:val="00693F03"/>
    <w:rsid w:val="00696934"/>
    <w:rsid w:val="006A4488"/>
    <w:rsid w:val="006B38F1"/>
    <w:rsid w:val="006B52F6"/>
    <w:rsid w:val="006B5D08"/>
    <w:rsid w:val="006D3C14"/>
    <w:rsid w:val="006E6521"/>
    <w:rsid w:val="006F6D4D"/>
    <w:rsid w:val="006F7639"/>
    <w:rsid w:val="00711E6D"/>
    <w:rsid w:val="0072240B"/>
    <w:rsid w:val="0072508A"/>
    <w:rsid w:val="00727A51"/>
    <w:rsid w:val="00743C3C"/>
    <w:rsid w:val="00753ABC"/>
    <w:rsid w:val="00753CEA"/>
    <w:rsid w:val="007624D8"/>
    <w:rsid w:val="0076514C"/>
    <w:rsid w:val="007A35F8"/>
    <w:rsid w:val="007B195E"/>
    <w:rsid w:val="007F1FAD"/>
    <w:rsid w:val="007F6E7B"/>
    <w:rsid w:val="007F739E"/>
    <w:rsid w:val="00803CE4"/>
    <w:rsid w:val="00815920"/>
    <w:rsid w:val="0081666E"/>
    <w:rsid w:val="0086126B"/>
    <w:rsid w:val="0087628A"/>
    <w:rsid w:val="00885CE4"/>
    <w:rsid w:val="008955EB"/>
    <w:rsid w:val="008C725A"/>
    <w:rsid w:val="00937783"/>
    <w:rsid w:val="00971586"/>
    <w:rsid w:val="009820A0"/>
    <w:rsid w:val="00983584"/>
    <w:rsid w:val="009839C7"/>
    <w:rsid w:val="009929E5"/>
    <w:rsid w:val="009A739F"/>
    <w:rsid w:val="009D262D"/>
    <w:rsid w:val="009E26E7"/>
    <w:rsid w:val="00A13D39"/>
    <w:rsid w:val="00A16BBB"/>
    <w:rsid w:val="00A26253"/>
    <w:rsid w:val="00A31C87"/>
    <w:rsid w:val="00A46CEE"/>
    <w:rsid w:val="00A522F9"/>
    <w:rsid w:val="00A530CD"/>
    <w:rsid w:val="00AC1669"/>
    <w:rsid w:val="00AC68E6"/>
    <w:rsid w:val="00B15ECE"/>
    <w:rsid w:val="00B33BF5"/>
    <w:rsid w:val="00B3556F"/>
    <w:rsid w:val="00B36F07"/>
    <w:rsid w:val="00B40A5C"/>
    <w:rsid w:val="00B5216F"/>
    <w:rsid w:val="00B5319F"/>
    <w:rsid w:val="00B56A44"/>
    <w:rsid w:val="00B63EA6"/>
    <w:rsid w:val="00B91F08"/>
    <w:rsid w:val="00BB14F3"/>
    <w:rsid w:val="00BB2349"/>
    <w:rsid w:val="00BB5E10"/>
    <w:rsid w:val="00BC5F01"/>
    <w:rsid w:val="00BC65A7"/>
    <w:rsid w:val="00C04C8C"/>
    <w:rsid w:val="00C235BA"/>
    <w:rsid w:val="00C454E1"/>
    <w:rsid w:val="00C50634"/>
    <w:rsid w:val="00C70060"/>
    <w:rsid w:val="00C7524E"/>
    <w:rsid w:val="00CA1818"/>
    <w:rsid w:val="00CE0923"/>
    <w:rsid w:val="00CE1F0E"/>
    <w:rsid w:val="00CE2ABE"/>
    <w:rsid w:val="00CE611E"/>
    <w:rsid w:val="00CF3291"/>
    <w:rsid w:val="00D00E5E"/>
    <w:rsid w:val="00D210BA"/>
    <w:rsid w:val="00D60BD5"/>
    <w:rsid w:val="00DB4A20"/>
    <w:rsid w:val="00E0010C"/>
    <w:rsid w:val="00E03F5D"/>
    <w:rsid w:val="00E1617D"/>
    <w:rsid w:val="00E819F8"/>
    <w:rsid w:val="00E8236A"/>
    <w:rsid w:val="00E917AB"/>
    <w:rsid w:val="00E9366A"/>
    <w:rsid w:val="00E9733C"/>
    <w:rsid w:val="00EE08A3"/>
    <w:rsid w:val="00EE094B"/>
    <w:rsid w:val="00F3362B"/>
    <w:rsid w:val="00F6753B"/>
    <w:rsid w:val="00F72F50"/>
    <w:rsid w:val="00F9463F"/>
    <w:rsid w:val="00FB518E"/>
    <w:rsid w:val="00FC6868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B18"/>
  <w15:chartTrackingRefBased/>
  <w15:docId w15:val="{8C676EED-7094-457F-AD23-69FE5A9D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1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2F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2F5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26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26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26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26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26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6E7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463F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26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F3291"/>
    <w:pPr>
      <w:ind w:left="720"/>
      <w:contextualSpacing/>
    </w:pPr>
  </w:style>
  <w:style w:type="table" w:styleId="Tabelraster">
    <w:name w:val="Table Grid"/>
    <w:basedOn w:val="Standaardtabel"/>
    <w:uiPriority w:val="39"/>
    <w:rsid w:val="00CF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D210B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5F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5F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5F01"/>
    <w:rPr>
      <w:vertAlign w:val="superscript"/>
    </w:rPr>
  </w:style>
  <w:style w:type="paragraph" w:customStyle="1" w:styleId="Body1">
    <w:name w:val="Body 1"/>
    <w:rsid w:val="00BC5F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styleId="Geenafstand">
    <w:name w:val="No Spacing"/>
    <w:link w:val="GeenafstandChar"/>
    <w:uiPriority w:val="1"/>
    <w:qFormat/>
    <w:rsid w:val="00BC5F01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5F01"/>
    <w:rPr>
      <w:rFonts w:eastAsiaTheme="minorEastAsia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5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e.vannuffelen@ge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71</cp:revision>
  <cp:lastPrinted>2020-04-28T07:53:00Z</cp:lastPrinted>
  <dcterms:created xsi:type="dcterms:W3CDTF">2021-05-08T12:13:00Z</dcterms:created>
  <dcterms:modified xsi:type="dcterms:W3CDTF">2022-05-18T10:30:00Z</dcterms:modified>
</cp:coreProperties>
</file>